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013B" w:rsidRDefault="00BB57A1" w:rsidP="00E35A80">
      <w:pPr>
        <w:spacing w:after="0" w:line="36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034A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SPIS TREŚCI</w:t>
      </w:r>
    </w:p>
    <w:p w:rsidR="00BB57A1" w:rsidRPr="008E1DE0" w:rsidRDefault="00556497" w:rsidP="00E35A80">
      <w:pPr>
        <w:tabs>
          <w:tab w:val="right" w:leader="dot" w:pos="8931"/>
        </w:tabs>
        <w:spacing w:after="0" w:line="360" w:lineRule="auto"/>
        <w:rPr>
          <w:rFonts w:ascii="Times New Roman" w:eastAsiaTheme="majorEastAsia" w:hAnsi="Times New Roman" w:cs="Times New Roman"/>
          <w:b/>
          <w:sz w:val="24"/>
          <w:szCs w:val="24"/>
        </w:rPr>
      </w:pPr>
      <w:r>
        <w:rPr>
          <w:rFonts w:ascii="Times New Roman" w:eastAsiaTheme="majorEastAsia" w:hAnsi="Times New Roman" w:cs="Times New Roman"/>
          <w:b/>
          <w:sz w:val="24"/>
          <w:szCs w:val="24"/>
        </w:rPr>
        <w:t>PRZEDMOWA</w:t>
      </w:r>
      <w:r>
        <w:rPr>
          <w:rFonts w:ascii="Times New Roman" w:eastAsiaTheme="majorEastAsia" w:hAnsi="Times New Roman" w:cs="Times New Roman"/>
          <w:b/>
          <w:sz w:val="24"/>
          <w:szCs w:val="24"/>
        </w:rPr>
        <w:tab/>
        <w:t>3</w:t>
      </w:r>
    </w:p>
    <w:p w:rsidR="00BB57A1" w:rsidRPr="008E1DE0" w:rsidRDefault="00556497" w:rsidP="00E35A80">
      <w:pPr>
        <w:tabs>
          <w:tab w:val="right" w:leader="dot" w:pos="8931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UWAGI OGÓLNE</w:t>
      </w:r>
      <w:r>
        <w:rPr>
          <w:rFonts w:ascii="Times New Roman" w:hAnsi="Times New Roman" w:cs="Times New Roman"/>
          <w:b/>
          <w:sz w:val="24"/>
          <w:szCs w:val="24"/>
        </w:rPr>
        <w:tab/>
        <w:t>11</w:t>
      </w:r>
    </w:p>
    <w:p w:rsidR="00BB57A1" w:rsidRPr="008E1DE0" w:rsidRDefault="00BB57A1" w:rsidP="00E35A80">
      <w:pPr>
        <w:pStyle w:val="Akapitzlist"/>
        <w:numPr>
          <w:ilvl w:val="0"/>
          <w:numId w:val="1"/>
        </w:numPr>
        <w:tabs>
          <w:tab w:val="right" w:leader="dot" w:pos="8931"/>
        </w:tabs>
        <w:spacing w:after="0" w:line="36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 w:rsidRPr="008E1DE0">
        <w:rPr>
          <w:rFonts w:ascii="Times New Roman" w:hAnsi="Times New Roman" w:cs="Times New Roman"/>
          <w:sz w:val="24"/>
          <w:szCs w:val="24"/>
        </w:rPr>
        <w:t>Podstawa prawna, termin i zakres spisu ludności i mieszkań 2011</w:t>
      </w:r>
      <w:r w:rsidRPr="008E1DE0">
        <w:rPr>
          <w:rFonts w:ascii="Times New Roman" w:hAnsi="Times New Roman" w:cs="Times New Roman"/>
          <w:sz w:val="24"/>
          <w:szCs w:val="24"/>
        </w:rPr>
        <w:tab/>
        <w:t>11</w:t>
      </w:r>
    </w:p>
    <w:p w:rsidR="00BB57A1" w:rsidRPr="008E1DE0" w:rsidRDefault="00BB57A1" w:rsidP="00E35A80">
      <w:pPr>
        <w:pStyle w:val="Akapitzlist"/>
        <w:numPr>
          <w:ilvl w:val="0"/>
          <w:numId w:val="1"/>
        </w:numPr>
        <w:tabs>
          <w:tab w:val="right" w:leader="dot" w:pos="8931"/>
        </w:tabs>
        <w:spacing w:after="0" w:line="36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 w:rsidRPr="008E1DE0">
        <w:rPr>
          <w:rFonts w:ascii="Times New Roman" w:hAnsi="Times New Roman" w:cs="Times New Roman"/>
          <w:sz w:val="24"/>
          <w:szCs w:val="24"/>
        </w:rPr>
        <w:t>Podstawowe cele i zakres tematyczny spisu</w:t>
      </w:r>
      <w:r w:rsidRPr="008E1DE0">
        <w:rPr>
          <w:rFonts w:ascii="Times New Roman" w:hAnsi="Times New Roman" w:cs="Times New Roman"/>
          <w:sz w:val="24"/>
          <w:szCs w:val="24"/>
        </w:rPr>
        <w:tab/>
        <w:t>11</w:t>
      </w:r>
    </w:p>
    <w:p w:rsidR="00BB57A1" w:rsidRPr="008E1DE0" w:rsidRDefault="00BB57A1" w:rsidP="00E35A80">
      <w:pPr>
        <w:pStyle w:val="Akapitzlist"/>
        <w:numPr>
          <w:ilvl w:val="0"/>
          <w:numId w:val="1"/>
        </w:numPr>
        <w:tabs>
          <w:tab w:val="right" w:leader="dot" w:pos="8931"/>
        </w:tabs>
        <w:spacing w:after="0" w:line="36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 w:rsidRPr="008E1DE0">
        <w:rPr>
          <w:rFonts w:ascii="Times New Roman" w:hAnsi="Times New Roman" w:cs="Times New Roman"/>
          <w:sz w:val="24"/>
          <w:szCs w:val="24"/>
        </w:rPr>
        <w:t>Źródła danych, badanie pe</w:t>
      </w:r>
      <w:r w:rsidR="00556497">
        <w:rPr>
          <w:rFonts w:ascii="Times New Roman" w:hAnsi="Times New Roman" w:cs="Times New Roman"/>
          <w:sz w:val="24"/>
          <w:szCs w:val="24"/>
        </w:rPr>
        <w:t>łne i badanie reprezentacyjne</w:t>
      </w:r>
      <w:r w:rsidR="00556497">
        <w:rPr>
          <w:rFonts w:ascii="Times New Roman" w:hAnsi="Times New Roman" w:cs="Times New Roman"/>
          <w:sz w:val="24"/>
          <w:szCs w:val="24"/>
        </w:rPr>
        <w:tab/>
        <w:t>13</w:t>
      </w:r>
    </w:p>
    <w:p w:rsidR="00BB57A1" w:rsidRPr="008E1DE0" w:rsidRDefault="00BB57A1" w:rsidP="00E35A80">
      <w:pPr>
        <w:pStyle w:val="Akapitzlist"/>
        <w:numPr>
          <w:ilvl w:val="0"/>
          <w:numId w:val="1"/>
        </w:numPr>
        <w:tabs>
          <w:tab w:val="right" w:leader="dot" w:pos="8931"/>
        </w:tabs>
        <w:spacing w:after="0" w:line="36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 w:rsidRPr="008E1DE0">
        <w:rPr>
          <w:rFonts w:ascii="Times New Roman" w:hAnsi="Times New Roman" w:cs="Times New Roman"/>
          <w:sz w:val="24"/>
          <w:szCs w:val="24"/>
        </w:rPr>
        <w:t>Sposoby i formy upowszechniania wyników spisu</w:t>
      </w:r>
      <w:r w:rsidRPr="008E1DE0">
        <w:rPr>
          <w:rFonts w:ascii="Times New Roman" w:hAnsi="Times New Roman" w:cs="Times New Roman"/>
          <w:sz w:val="24"/>
          <w:szCs w:val="24"/>
        </w:rPr>
        <w:tab/>
      </w:r>
      <w:r w:rsidR="00556497">
        <w:rPr>
          <w:rFonts w:ascii="Times New Roman" w:hAnsi="Times New Roman" w:cs="Times New Roman"/>
          <w:sz w:val="24"/>
          <w:szCs w:val="24"/>
        </w:rPr>
        <w:t>14</w:t>
      </w:r>
    </w:p>
    <w:p w:rsidR="00BB57A1" w:rsidRPr="005D2CD2" w:rsidRDefault="005D2CD2" w:rsidP="00E35A80">
      <w:pPr>
        <w:tabs>
          <w:tab w:val="right" w:leader="dot" w:pos="8931"/>
        </w:tabs>
        <w:spacing w:after="0" w:line="360" w:lineRule="auto"/>
        <w:rPr>
          <w:rFonts w:ascii="Times New Roman" w:eastAsiaTheme="majorEastAsia" w:hAnsi="Times New Roman" w:cs="Times New Roman"/>
          <w:b/>
          <w:sz w:val="24"/>
          <w:szCs w:val="24"/>
        </w:rPr>
      </w:pPr>
      <w:r w:rsidRPr="005D2CD2">
        <w:rPr>
          <w:rFonts w:ascii="Times New Roman" w:hAnsi="Times New Roman" w:cs="Times New Roman"/>
          <w:b/>
          <w:sz w:val="24"/>
          <w:szCs w:val="24"/>
        </w:rPr>
        <w:t>UWAGI METODYCZNE</w:t>
      </w:r>
      <w:r w:rsidR="00556497">
        <w:rPr>
          <w:rFonts w:ascii="Times New Roman" w:hAnsi="Times New Roman" w:cs="Times New Roman"/>
          <w:b/>
          <w:sz w:val="24"/>
          <w:szCs w:val="24"/>
        </w:rPr>
        <w:tab/>
        <w:t>23</w:t>
      </w:r>
    </w:p>
    <w:p w:rsidR="00BB57A1" w:rsidRPr="008E1DE0" w:rsidRDefault="00556497" w:rsidP="00E35A80">
      <w:pPr>
        <w:pStyle w:val="Akapitzlist"/>
        <w:numPr>
          <w:ilvl w:val="0"/>
          <w:numId w:val="2"/>
        </w:numPr>
        <w:tabs>
          <w:tab w:val="right" w:leader="dot" w:pos="8931"/>
        </w:tabs>
        <w:spacing w:after="0" w:line="36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Definicje i pojęcia spisowe</w:t>
      </w:r>
      <w:r>
        <w:rPr>
          <w:rFonts w:ascii="Times New Roman" w:hAnsi="Times New Roman" w:cs="Times New Roman"/>
          <w:sz w:val="24"/>
          <w:szCs w:val="24"/>
        </w:rPr>
        <w:tab/>
        <w:t>23</w:t>
      </w:r>
    </w:p>
    <w:p w:rsidR="005D2CD2" w:rsidRPr="008E1DE0" w:rsidRDefault="005D2CD2" w:rsidP="00E35A80">
      <w:pPr>
        <w:pStyle w:val="Akapitzlist"/>
        <w:numPr>
          <w:ilvl w:val="0"/>
          <w:numId w:val="2"/>
        </w:numPr>
        <w:tabs>
          <w:tab w:val="right" w:leader="dot" w:pos="8931"/>
        </w:tabs>
        <w:spacing w:after="0" w:line="36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 w:rsidRPr="008E1DE0">
        <w:rPr>
          <w:rFonts w:ascii="Times New Roman" w:hAnsi="Times New Roman" w:cs="Times New Roman"/>
          <w:sz w:val="24"/>
          <w:szCs w:val="24"/>
        </w:rPr>
        <w:t>Jakość wynik</w:t>
      </w:r>
      <w:r w:rsidR="00556497">
        <w:rPr>
          <w:rFonts w:ascii="Times New Roman" w:hAnsi="Times New Roman" w:cs="Times New Roman"/>
          <w:sz w:val="24"/>
          <w:szCs w:val="24"/>
        </w:rPr>
        <w:t>ów w badaniu reprezentacyjnym</w:t>
      </w:r>
      <w:r w:rsidR="00556497">
        <w:rPr>
          <w:rFonts w:ascii="Times New Roman" w:hAnsi="Times New Roman" w:cs="Times New Roman"/>
          <w:sz w:val="24"/>
          <w:szCs w:val="24"/>
        </w:rPr>
        <w:tab/>
        <w:t>34</w:t>
      </w:r>
    </w:p>
    <w:p w:rsidR="005D2CD2" w:rsidRDefault="006C0CFC" w:rsidP="00E35A80">
      <w:pPr>
        <w:tabs>
          <w:tab w:val="right" w:leader="dot" w:pos="8931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A23652">
        <w:rPr>
          <w:rFonts w:ascii="Times New Roman" w:hAnsi="Times New Roman" w:cs="Times New Roman"/>
          <w:b/>
          <w:sz w:val="24"/>
          <w:szCs w:val="24"/>
        </w:rPr>
        <w:t xml:space="preserve">WYBRANE ASPEKTY AKTYWNOŚCI EKONOMICZNEJ LUDNOŚCI </w:t>
      </w:r>
      <w:r w:rsidR="00556497" w:rsidRPr="00A23652">
        <w:rPr>
          <w:rFonts w:ascii="Times New Roman" w:hAnsi="Times New Roman" w:cs="Times New Roman"/>
          <w:b/>
          <w:sz w:val="24"/>
          <w:szCs w:val="24"/>
        </w:rPr>
        <w:tab/>
        <w:t>47</w:t>
      </w:r>
    </w:p>
    <w:p w:rsidR="005D2CD2" w:rsidRPr="008E1DE0" w:rsidRDefault="00556497" w:rsidP="00E35A80">
      <w:pPr>
        <w:pStyle w:val="Akapitzlist"/>
        <w:numPr>
          <w:ilvl w:val="0"/>
          <w:numId w:val="3"/>
        </w:numPr>
        <w:tabs>
          <w:tab w:val="right" w:leader="dot" w:pos="8931"/>
        </w:tabs>
        <w:spacing w:after="0" w:line="360" w:lineRule="auto"/>
        <w:ind w:left="714" w:hanging="4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Ludzie młodzi na rynku pracy</w:t>
      </w:r>
      <w:r>
        <w:rPr>
          <w:rFonts w:ascii="Times New Roman" w:hAnsi="Times New Roman" w:cs="Times New Roman"/>
          <w:sz w:val="24"/>
          <w:szCs w:val="24"/>
        </w:rPr>
        <w:tab/>
        <w:t>47</w:t>
      </w:r>
    </w:p>
    <w:p w:rsidR="0068031E" w:rsidRPr="008E1DE0" w:rsidRDefault="0068031E" w:rsidP="00E35A80">
      <w:pPr>
        <w:pStyle w:val="Akapitzlist"/>
        <w:numPr>
          <w:ilvl w:val="1"/>
          <w:numId w:val="4"/>
        </w:numPr>
        <w:tabs>
          <w:tab w:val="right" w:leader="dot" w:pos="8931"/>
        </w:tabs>
        <w:spacing w:after="0" w:line="360" w:lineRule="auto"/>
        <w:ind w:left="851" w:hanging="425"/>
        <w:rPr>
          <w:rFonts w:ascii="Times New Roman" w:hAnsi="Times New Roman" w:cs="Times New Roman"/>
          <w:sz w:val="24"/>
          <w:szCs w:val="24"/>
        </w:rPr>
      </w:pPr>
      <w:r w:rsidRPr="008E1DE0">
        <w:rPr>
          <w:rFonts w:ascii="Times New Roman" w:hAnsi="Times New Roman" w:cs="Times New Roman"/>
          <w:sz w:val="24"/>
          <w:szCs w:val="24"/>
        </w:rPr>
        <w:t>Aktywność ekonomicz</w:t>
      </w:r>
      <w:r w:rsidR="00556497">
        <w:rPr>
          <w:rFonts w:ascii="Times New Roman" w:hAnsi="Times New Roman" w:cs="Times New Roman"/>
          <w:sz w:val="24"/>
          <w:szCs w:val="24"/>
        </w:rPr>
        <w:t>na ludności w wieku 15-24 lat</w:t>
      </w:r>
      <w:r w:rsidR="00556497">
        <w:rPr>
          <w:rFonts w:ascii="Times New Roman" w:hAnsi="Times New Roman" w:cs="Times New Roman"/>
          <w:sz w:val="24"/>
          <w:szCs w:val="24"/>
        </w:rPr>
        <w:tab/>
        <w:t>47</w:t>
      </w:r>
    </w:p>
    <w:p w:rsidR="0068031E" w:rsidRPr="008E1DE0" w:rsidRDefault="00556497" w:rsidP="00E35A80">
      <w:pPr>
        <w:pStyle w:val="Akapitzlist"/>
        <w:numPr>
          <w:ilvl w:val="1"/>
          <w:numId w:val="4"/>
        </w:numPr>
        <w:tabs>
          <w:tab w:val="right" w:leader="dot" w:pos="8931"/>
        </w:tabs>
        <w:spacing w:after="0" w:line="360" w:lineRule="auto"/>
        <w:ind w:left="851" w:hanging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Pracujący w wieku 15-24 lata</w:t>
      </w:r>
      <w:r>
        <w:rPr>
          <w:rFonts w:ascii="Times New Roman" w:hAnsi="Times New Roman" w:cs="Times New Roman"/>
          <w:sz w:val="24"/>
          <w:szCs w:val="24"/>
        </w:rPr>
        <w:tab/>
        <w:t>53</w:t>
      </w:r>
    </w:p>
    <w:p w:rsidR="008C07FF" w:rsidRPr="008E1DE0" w:rsidRDefault="008C07FF" w:rsidP="00E35A80">
      <w:pPr>
        <w:pStyle w:val="Akapitzlist"/>
        <w:numPr>
          <w:ilvl w:val="1"/>
          <w:numId w:val="4"/>
        </w:numPr>
        <w:tabs>
          <w:tab w:val="right" w:leader="dot" w:pos="8931"/>
        </w:tabs>
        <w:spacing w:after="0" w:line="360" w:lineRule="auto"/>
        <w:ind w:left="851" w:hanging="425"/>
        <w:rPr>
          <w:rFonts w:ascii="Times New Roman" w:hAnsi="Times New Roman" w:cs="Times New Roman"/>
          <w:sz w:val="24"/>
          <w:szCs w:val="24"/>
        </w:rPr>
      </w:pPr>
      <w:r w:rsidRPr="008E1DE0">
        <w:rPr>
          <w:rFonts w:ascii="Times New Roman" w:hAnsi="Times New Roman" w:cs="Times New Roman"/>
          <w:sz w:val="24"/>
          <w:szCs w:val="24"/>
        </w:rPr>
        <w:t xml:space="preserve">Bezrobotni </w:t>
      </w:r>
      <w:r w:rsidR="00556497">
        <w:rPr>
          <w:rFonts w:ascii="Times New Roman" w:hAnsi="Times New Roman" w:cs="Times New Roman"/>
          <w:sz w:val="24"/>
          <w:szCs w:val="24"/>
        </w:rPr>
        <w:t>w wieku 1</w:t>
      </w:r>
      <w:r w:rsidR="00165D15">
        <w:rPr>
          <w:rFonts w:ascii="Times New Roman" w:hAnsi="Times New Roman" w:cs="Times New Roman"/>
          <w:sz w:val="24"/>
          <w:szCs w:val="24"/>
        </w:rPr>
        <w:t>5</w:t>
      </w:r>
      <w:r w:rsidR="00556497">
        <w:rPr>
          <w:rFonts w:ascii="Times New Roman" w:hAnsi="Times New Roman" w:cs="Times New Roman"/>
          <w:sz w:val="24"/>
          <w:szCs w:val="24"/>
        </w:rPr>
        <w:t>-24 lata</w:t>
      </w:r>
      <w:r w:rsidR="00556497">
        <w:rPr>
          <w:rFonts w:ascii="Times New Roman" w:hAnsi="Times New Roman" w:cs="Times New Roman"/>
          <w:sz w:val="24"/>
          <w:szCs w:val="24"/>
        </w:rPr>
        <w:tab/>
        <w:t>57</w:t>
      </w:r>
    </w:p>
    <w:p w:rsidR="008C07FF" w:rsidRPr="008E1DE0" w:rsidRDefault="008C07FF" w:rsidP="00E35A80">
      <w:pPr>
        <w:pStyle w:val="Akapitzlist"/>
        <w:numPr>
          <w:ilvl w:val="1"/>
          <w:numId w:val="4"/>
        </w:numPr>
        <w:tabs>
          <w:tab w:val="right" w:leader="dot" w:pos="8931"/>
        </w:tabs>
        <w:spacing w:after="0" w:line="360" w:lineRule="auto"/>
        <w:ind w:left="851" w:hanging="425"/>
        <w:rPr>
          <w:rFonts w:ascii="Times New Roman" w:hAnsi="Times New Roman" w:cs="Times New Roman"/>
          <w:sz w:val="24"/>
          <w:szCs w:val="24"/>
        </w:rPr>
      </w:pPr>
      <w:r w:rsidRPr="008E1DE0">
        <w:rPr>
          <w:rFonts w:ascii="Times New Roman" w:hAnsi="Times New Roman" w:cs="Times New Roman"/>
          <w:sz w:val="24"/>
          <w:szCs w:val="24"/>
        </w:rPr>
        <w:t>Biern</w:t>
      </w:r>
      <w:r w:rsidR="00556497">
        <w:rPr>
          <w:rFonts w:ascii="Times New Roman" w:hAnsi="Times New Roman" w:cs="Times New Roman"/>
          <w:sz w:val="24"/>
          <w:szCs w:val="24"/>
        </w:rPr>
        <w:t>i zawodowo w wieku 1</w:t>
      </w:r>
      <w:r w:rsidR="00165D15">
        <w:rPr>
          <w:rFonts w:ascii="Times New Roman" w:hAnsi="Times New Roman" w:cs="Times New Roman"/>
          <w:sz w:val="24"/>
          <w:szCs w:val="24"/>
        </w:rPr>
        <w:t>5</w:t>
      </w:r>
      <w:r w:rsidR="00556497">
        <w:rPr>
          <w:rFonts w:ascii="Times New Roman" w:hAnsi="Times New Roman" w:cs="Times New Roman"/>
          <w:sz w:val="24"/>
          <w:szCs w:val="24"/>
        </w:rPr>
        <w:t>-24 lata</w:t>
      </w:r>
      <w:r w:rsidR="00556497">
        <w:rPr>
          <w:rFonts w:ascii="Times New Roman" w:hAnsi="Times New Roman" w:cs="Times New Roman"/>
          <w:sz w:val="24"/>
          <w:szCs w:val="24"/>
        </w:rPr>
        <w:tab/>
        <w:t>60</w:t>
      </w:r>
    </w:p>
    <w:p w:rsidR="008C07FF" w:rsidRPr="008A3738" w:rsidRDefault="008C07FF" w:rsidP="00E35A80">
      <w:pPr>
        <w:pStyle w:val="Akapitzlist"/>
        <w:numPr>
          <w:ilvl w:val="0"/>
          <w:numId w:val="4"/>
        </w:numPr>
        <w:tabs>
          <w:tab w:val="right" w:leader="dot" w:pos="8931"/>
        </w:tabs>
        <w:spacing w:after="0" w:line="360" w:lineRule="auto"/>
        <w:ind w:left="709" w:hanging="425"/>
        <w:rPr>
          <w:rFonts w:ascii="Times New Roman" w:hAnsi="Times New Roman" w:cs="Times New Roman"/>
          <w:sz w:val="24"/>
          <w:szCs w:val="24"/>
        </w:rPr>
      </w:pPr>
      <w:r w:rsidRPr="008A3738">
        <w:rPr>
          <w:rFonts w:ascii="Times New Roman" w:hAnsi="Times New Roman" w:cs="Times New Roman"/>
          <w:sz w:val="24"/>
          <w:szCs w:val="24"/>
        </w:rPr>
        <w:t>Osoby w w</w:t>
      </w:r>
      <w:r w:rsidR="00556497">
        <w:rPr>
          <w:rFonts w:ascii="Times New Roman" w:hAnsi="Times New Roman" w:cs="Times New Roman"/>
          <w:sz w:val="24"/>
          <w:szCs w:val="24"/>
        </w:rPr>
        <w:t>ieku 50-69 lat na rynku pracy</w:t>
      </w:r>
      <w:r w:rsidR="00556497">
        <w:rPr>
          <w:rFonts w:ascii="Times New Roman" w:hAnsi="Times New Roman" w:cs="Times New Roman"/>
          <w:sz w:val="24"/>
          <w:szCs w:val="24"/>
        </w:rPr>
        <w:tab/>
        <w:t>65</w:t>
      </w:r>
    </w:p>
    <w:p w:rsidR="008C07FF" w:rsidRPr="008A3738" w:rsidRDefault="0021528E" w:rsidP="00E35A80">
      <w:pPr>
        <w:pStyle w:val="Akapitzlist"/>
        <w:numPr>
          <w:ilvl w:val="1"/>
          <w:numId w:val="4"/>
        </w:numPr>
        <w:tabs>
          <w:tab w:val="right" w:leader="dot" w:pos="8931"/>
        </w:tabs>
        <w:spacing w:after="0" w:line="360" w:lineRule="auto"/>
        <w:ind w:left="851" w:hanging="425"/>
        <w:rPr>
          <w:rFonts w:ascii="Times New Roman" w:hAnsi="Times New Roman" w:cs="Times New Roman"/>
          <w:sz w:val="24"/>
          <w:szCs w:val="24"/>
        </w:rPr>
      </w:pPr>
      <w:r w:rsidRPr="008A3738">
        <w:rPr>
          <w:rFonts w:ascii="Times New Roman" w:hAnsi="Times New Roman" w:cs="Times New Roman"/>
          <w:sz w:val="24"/>
          <w:szCs w:val="24"/>
        </w:rPr>
        <w:t>Aktywność ekonomicz</w:t>
      </w:r>
      <w:r w:rsidR="00556497">
        <w:rPr>
          <w:rFonts w:ascii="Times New Roman" w:hAnsi="Times New Roman" w:cs="Times New Roman"/>
          <w:sz w:val="24"/>
          <w:szCs w:val="24"/>
        </w:rPr>
        <w:t>na ludności w wieku 50-69 lat</w:t>
      </w:r>
      <w:r w:rsidR="00556497">
        <w:rPr>
          <w:rFonts w:ascii="Times New Roman" w:hAnsi="Times New Roman" w:cs="Times New Roman"/>
          <w:sz w:val="24"/>
          <w:szCs w:val="24"/>
        </w:rPr>
        <w:tab/>
        <w:t>65</w:t>
      </w:r>
    </w:p>
    <w:p w:rsidR="0021528E" w:rsidRPr="008A3738" w:rsidRDefault="00556497" w:rsidP="00E35A80">
      <w:pPr>
        <w:pStyle w:val="Akapitzlist"/>
        <w:numPr>
          <w:ilvl w:val="1"/>
          <w:numId w:val="4"/>
        </w:numPr>
        <w:tabs>
          <w:tab w:val="right" w:leader="dot" w:pos="8931"/>
        </w:tabs>
        <w:spacing w:after="0" w:line="360" w:lineRule="auto"/>
        <w:ind w:left="851" w:hanging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Pracujący w wieku 50-69 lat</w:t>
      </w:r>
      <w:r>
        <w:rPr>
          <w:rFonts w:ascii="Times New Roman" w:hAnsi="Times New Roman" w:cs="Times New Roman"/>
          <w:sz w:val="24"/>
          <w:szCs w:val="24"/>
        </w:rPr>
        <w:tab/>
        <w:t>70</w:t>
      </w:r>
    </w:p>
    <w:p w:rsidR="0021528E" w:rsidRPr="008A3738" w:rsidRDefault="00556497" w:rsidP="00E35A80">
      <w:pPr>
        <w:pStyle w:val="Akapitzlist"/>
        <w:numPr>
          <w:ilvl w:val="1"/>
          <w:numId w:val="4"/>
        </w:numPr>
        <w:tabs>
          <w:tab w:val="right" w:leader="dot" w:pos="8931"/>
        </w:tabs>
        <w:spacing w:after="0" w:line="360" w:lineRule="auto"/>
        <w:ind w:left="851" w:hanging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Bezrobotni w wieku 50-69 lat</w:t>
      </w:r>
      <w:r>
        <w:rPr>
          <w:rFonts w:ascii="Times New Roman" w:hAnsi="Times New Roman" w:cs="Times New Roman"/>
          <w:sz w:val="24"/>
          <w:szCs w:val="24"/>
        </w:rPr>
        <w:tab/>
        <w:t>74</w:t>
      </w:r>
    </w:p>
    <w:p w:rsidR="0021528E" w:rsidRPr="008A3738" w:rsidRDefault="0021142C" w:rsidP="00E35A80">
      <w:pPr>
        <w:pStyle w:val="Akapitzlist"/>
        <w:numPr>
          <w:ilvl w:val="1"/>
          <w:numId w:val="4"/>
        </w:numPr>
        <w:tabs>
          <w:tab w:val="right" w:leader="dot" w:pos="8931"/>
        </w:tabs>
        <w:spacing w:after="0" w:line="360" w:lineRule="auto"/>
        <w:ind w:left="851" w:hanging="425"/>
        <w:rPr>
          <w:rFonts w:ascii="Times New Roman" w:hAnsi="Times New Roman" w:cs="Times New Roman"/>
          <w:sz w:val="24"/>
          <w:szCs w:val="24"/>
        </w:rPr>
      </w:pPr>
      <w:r w:rsidRPr="008A3738">
        <w:rPr>
          <w:rFonts w:ascii="Times New Roman" w:hAnsi="Times New Roman" w:cs="Times New Roman"/>
          <w:sz w:val="24"/>
          <w:szCs w:val="24"/>
        </w:rPr>
        <w:t xml:space="preserve">Bierni zawodowo w wieku 50-69 </w:t>
      </w:r>
      <w:r w:rsidR="00556497">
        <w:rPr>
          <w:rFonts w:ascii="Times New Roman" w:hAnsi="Times New Roman" w:cs="Times New Roman"/>
          <w:sz w:val="24"/>
          <w:szCs w:val="24"/>
        </w:rPr>
        <w:t>lat</w:t>
      </w:r>
      <w:r w:rsidR="00556497">
        <w:rPr>
          <w:rFonts w:ascii="Times New Roman" w:hAnsi="Times New Roman" w:cs="Times New Roman"/>
          <w:sz w:val="24"/>
          <w:szCs w:val="24"/>
        </w:rPr>
        <w:tab/>
        <w:t>80</w:t>
      </w:r>
    </w:p>
    <w:p w:rsidR="0021142C" w:rsidRDefault="00556497" w:rsidP="00E35A80">
      <w:pPr>
        <w:pStyle w:val="Akapitzlist"/>
        <w:numPr>
          <w:ilvl w:val="0"/>
          <w:numId w:val="4"/>
        </w:numPr>
        <w:tabs>
          <w:tab w:val="right" w:leader="dot" w:pos="8931"/>
        </w:tabs>
        <w:spacing w:after="0" w:line="360" w:lineRule="auto"/>
        <w:ind w:left="709" w:hanging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Osoby długotrwale bezrobotne</w:t>
      </w:r>
      <w:r>
        <w:rPr>
          <w:rFonts w:ascii="Times New Roman" w:hAnsi="Times New Roman" w:cs="Times New Roman"/>
          <w:sz w:val="24"/>
          <w:szCs w:val="24"/>
        </w:rPr>
        <w:tab/>
        <w:t>84</w:t>
      </w:r>
    </w:p>
    <w:p w:rsidR="00165848" w:rsidRPr="00165848" w:rsidRDefault="00165848" w:rsidP="00165848">
      <w:pPr>
        <w:pStyle w:val="Akapitzlist"/>
        <w:numPr>
          <w:ilvl w:val="1"/>
          <w:numId w:val="4"/>
        </w:numPr>
        <w:tabs>
          <w:tab w:val="right" w:leader="dot" w:pos="8931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65848">
        <w:rPr>
          <w:rFonts w:ascii="Times New Roman" w:eastAsia="Times New Roman" w:hAnsi="Times New Roman" w:cstheme="minorHAnsi"/>
          <w:sz w:val="24"/>
          <w:szCs w:val="24"/>
          <w:lang w:eastAsia="pl-PL"/>
        </w:rPr>
        <w:t>Długotrwale bezrobotni według cech demograficzno-społecznych</w:t>
      </w:r>
      <w:r>
        <w:rPr>
          <w:rFonts w:ascii="Times New Roman" w:eastAsia="Times New Roman" w:hAnsi="Times New Roman" w:cstheme="minorHAnsi"/>
          <w:sz w:val="24"/>
          <w:szCs w:val="24"/>
          <w:lang w:eastAsia="pl-PL"/>
        </w:rPr>
        <w:tab/>
        <w:t>84</w:t>
      </w:r>
    </w:p>
    <w:p w:rsidR="00165848" w:rsidRPr="0020269C" w:rsidRDefault="0020269C" w:rsidP="00165848">
      <w:pPr>
        <w:pStyle w:val="Akapitzlist"/>
        <w:numPr>
          <w:ilvl w:val="1"/>
          <w:numId w:val="4"/>
        </w:numPr>
        <w:tabs>
          <w:tab w:val="right" w:leader="dot" w:pos="8931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0269C">
        <w:rPr>
          <w:rFonts w:ascii="Times New Roman" w:eastAsia="Times New Roman" w:hAnsi="Times New Roman" w:cstheme="minorHAnsi"/>
          <w:sz w:val="24"/>
          <w:szCs w:val="24"/>
          <w:lang w:eastAsia="pl-PL"/>
        </w:rPr>
        <w:t>Wpływ dotychczasowego doświadczenia zawodowego na długość bezrobocia</w:t>
      </w:r>
      <w:r>
        <w:rPr>
          <w:rFonts w:ascii="Times New Roman" w:eastAsia="Times New Roman" w:hAnsi="Times New Roman" w:cstheme="minorHAnsi"/>
          <w:sz w:val="24"/>
          <w:szCs w:val="24"/>
          <w:lang w:eastAsia="pl-PL"/>
        </w:rPr>
        <w:tab/>
        <w:t>89</w:t>
      </w:r>
    </w:p>
    <w:p w:rsidR="00FC7060" w:rsidRPr="0019093C" w:rsidRDefault="00FC7060" w:rsidP="00E35A80">
      <w:pPr>
        <w:pStyle w:val="Akapitzlist"/>
        <w:numPr>
          <w:ilvl w:val="0"/>
          <w:numId w:val="4"/>
        </w:numPr>
        <w:tabs>
          <w:tab w:val="right" w:leader="dot" w:pos="8931"/>
        </w:tabs>
        <w:spacing w:after="0" w:line="360" w:lineRule="auto"/>
        <w:ind w:left="709" w:hanging="425"/>
        <w:rPr>
          <w:rFonts w:ascii="Times New Roman" w:hAnsi="Times New Roman" w:cs="Times New Roman"/>
          <w:sz w:val="24"/>
          <w:szCs w:val="24"/>
        </w:rPr>
      </w:pPr>
      <w:r w:rsidRPr="0019093C">
        <w:rPr>
          <w:rFonts w:ascii="Times New Roman" w:hAnsi="Times New Roman" w:cs="Times New Roman"/>
          <w:sz w:val="24"/>
          <w:szCs w:val="24"/>
        </w:rPr>
        <w:t>Aktywność eko</w:t>
      </w:r>
      <w:r w:rsidR="00D33687">
        <w:rPr>
          <w:rFonts w:ascii="Times New Roman" w:hAnsi="Times New Roman" w:cs="Times New Roman"/>
          <w:sz w:val="24"/>
          <w:szCs w:val="24"/>
        </w:rPr>
        <w:t>nomiczna gospodarstw domowych</w:t>
      </w:r>
      <w:r w:rsidR="00D33687">
        <w:rPr>
          <w:rFonts w:ascii="Times New Roman" w:hAnsi="Times New Roman" w:cs="Times New Roman"/>
          <w:sz w:val="24"/>
          <w:szCs w:val="24"/>
        </w:rPr>
        <w:tab/>
        <w:t>95</w:t>
      </w:r>
    </w:p>
    <w:p w:rsidR="005C7716" w:rsidRPr="005C7716" w:rsidRDefault="005C7716" w:rsidP="00E35A80">
      <w:pPr>
        <w:pStyle w:val="Akapitzlist"/>
        <w:numPr>
          <w:ilvl w:val="1"/>
          <w:numId w:val="4"/>
        </w:numPr>
        <w:tabs>
          <w:tab w:val="right" w:leader="dot" w:pos="8931"/>
        </w:tabs>
        <w:spacing w:after="0" w:line="360" w:lineRule="auto"/>
        <w:ind w:left="851" w:hanging="425"/>
        <w:rPr>
          <w:rFonts w:ascii="Times New Roman" w:hAnsi="Times New Roman" w:cs="Times New Roman"/>
          <w:sz w:val="24"/>
          <w:szCs w:val="24"/>
        </w:rPr>
      </w:pPr>
      <w:r w:rsidRPr="005C7716">
        <w:rPr>
          <w:rFonts w:ascii="Times New Roman" w:hAnsi="Times New Roman"/>
          <w:sz w:val="24"/>
          <w:szCs w:val="24"/>
        </w:rPr>
        <w:t>Gospodarstwa domowe według aktywności ekonomicznej członków</w:t>
      </w:r>
    </w:p>
    <w:p w:rsidR="00FC7060" w:rsidRPr="00B155D4" w:rsidRDefault="005C7716" w:rsidP="005C7716">
      <w:pPr>
        <w:tabs>
          <w:tab w:val="right" w:leader="dot" w:pos="8931"/>
        </w:tabs>
        <w:spacing w:after="0" w:line="360" w:lineRule="auto"/>
        <w:ind w:left="851"/>
        <w:rPr>
          <w:rFonts w:ascii="Times New Roman" w:hAnsi="Times New Roman" w:cs="Times New Roman"/>
          <w:sz w:val="24"/>
          <w:szCs w:val="24"/>
        </w:rPr>
      </w:pPr>
      <w:r w:rsidRPr="005C7716">
        <w:rPr>
          <w:rFonts w:ascii="Times New Roman" w:hAnsi="Times New Roman"/>
          <w:sz w:val="24"/>
          <w:szCs w:val="24"/>
        </w:rPr>
        <w:t xml:space="preserve"> </w:t>
      </w:r>
      <w:r w:rsidRPr="00B155D4">
        <w:rPr>
          <w:rFonts w:ascii="Times New Roman" w:hAnsi="Times New Roman"/>
          <w:sz w:val="24"/>
          <w:szCs w:val="24"/>
        </w:rPr>
        <w:t>gospodarstwa</w:t>
      </w:r>
      <w:r w:rsidR="00D33687" w:rsidRPr="00B155D4">
        <w:rPr>
          <w:rFonts w:ascii="Times New Roman" w:hAnsi="Times New Roman" w:cs="Times New Roman"/>
          <w:sz w:val="24"/>
          <w:szCs w:val="24"/>
        </w:rPr>
        <w:tab/>
        <w:t>9</w:t>
      </w:r>
      <w:r w:rsidRPr="00B155D4">
        <w:rPr>
          <w:rFonts w:ascii="Times New Roman" w:hAnsi="Times New Roman" w:cs="Times New Roman"/>
          <w:sz w:val="24"/>
          <w:szCs w:val="24"/>
        </w:rPr>
        <w:t>5</w:t>
      </w:r>
    </w:p>
    <w:p w:rsidR="005C7716" w:rsidRPr="00B155D4" w:rsidRDefault="005C7716" w:rsidP="001B15B5">
      <w:pPr>
        <w:pStyle w:val="Akapitzlist"/>
        <w:numPr>
          <w:ilvl w:val="2"/>
          <w:numId w:val="4"/>
        </w:numPr>
        <w:tabs>
          <w:tab w:val="right" w:pos="1276"/>
          <w:tab w:val="right" w:leader="dot" w:pos="8931"/>
        </w:tabs>
        <w:spacing w:after="0" w:line="360" w:lineRule="auto"/>
        <w:ind w:left="993" w:hanging="426"/>
        <w:rPr>
          <w:rFonts w:ascii="Times New Roman" w:hAnsi="Times New Roman"/>
          <w:sz w:val="24"/>
          <w:szCs w:val="24"/>
        </w:rPr>
      </w:pPr>
      <w:r w:rsidRPr="00B155D4">
        <w:rPr>
          <w:rFonts w:ascii="Times New Roman" w:hAnsi="Times New Roman"/>
          <w:sz w:val="24"/>
          <w:szCs w:val="24"/>
        </w:rPr>
        <w:t xml:space="preserve">Gospodarstwa domowe z osobami pracującymi według liczby osób </w:t>
      </w:r>
    </w:p>
    <w:p w:rsidR="00FC7060" w:rsidRPr="00B155D4" w:rsidRDefault="005C7716" w:rsidP="005C7716">
      <w:pPr>
        <w:tabs>
          <w:tab w:val="right" w:pos="1276"/>
          <w:tab w:val="right" w:leader="dot" w:pos="8931"/>
        </w:tabs>
        <w:spacing w:after="0" w:line="360" w:lineRule="auto"/>
        <w:ind w:left="1276"/>
        <w:rPr>
          <w:rFonts w:ascii="Times New Roman" w:hAnsi="Times New Roman"/>
          <w:sz w:val="24"/>
          <w:szCs w:val="24"/>
        </w:rPr>
      </w:pPr>
      <w:r w:rsidRPr="00B155D4">
        <w:rPr>
          <w:rFonts w:ascii="Times New Roman" w:hAnsi="Times New Roman"/>
          <w:sz w:val="24"/>
          <w:szCs w:val="24"/>
        </w:rPr>
        <w:t>pracujących w gospodarstwie</w:t>
      </w:r>
      <w:r w:rsidR="00D33687" w:rsidRPr="00B155D4">
        <w:rPr>
          <w:rFonts w:ascii="Times New Roman" w:hAnsi="Times New Roman"/>
          <w:sz w:val="24"/>
          <w:szCs w:val="24"/>
        </w:rPr>
        <w:tab/>
      </w:r>
      <w:r w:rsidR="001B15B5" w:rsidRPr="00B155D4">
        <w:rPr>
          <w:rFonts w:ascii="Times New Roman" w:hAnsi="Times New Roman"/>
          <w:sz w:val="24"/>
          <w:szCs w:val="24"/>
        </w:rPr>
        <w:t>99</w:t>
      </w:r>
    </w:p>
    <w:p w:rsidR="001B15B5" w:rsidRPr="00B155D4" w:rsidRDefault="001B15B5" w:rsidP="001B15B5">
      <w:pPr>
        <w:pStyle w:val="Akapitzlist"/>
        <w:numPr>
          <w:ilvl w:val="2"/>
          <w:numId w:val="4"/>
        </w:numPr>
        <w:tabs>
          <w:tab w:val="right" w:pos="1276"/>
          <w:tab w:val="right" w:leader="dot" w:pos="8931"/>
        </w:tabs>
        <w:spacing w:after="0" w:line="360" w:lineRule="auto"/>
        <w:ind w:hanging="657"/>
        <w:rPr>
          <w:rFonts w:ascii="Times New Roman" w:hAnsi="Times New Roman"/>
          <w:sz w:val="24"/>
          <w:szCs w:val="24"/>
        </w:rPr>
      </w:pPr>
      <w:r w:rsidRPr="00B155D4">
        <w:rPr>
          <w:rFonts w:ascii="Times New Roman" w:hAnsi="Times New Roman"/>
          <w:sz w:val="24"/>
          <w:szCs w:val="24"/>
        </w:rPr>
        <w:t>Gospodarstwa domowe z osobami bezrobotnymi według liczby osób bezrobotnych w gospodarstwie</w:t>
      </w:r>
      <w:r w:rsidRPr="00B155D4">
        <w:rPr>
          <w:rFonts w:ascii="Times New Roman" w:hAnsi="Times New Roman"/>
          <w:sz w:val="24"/>
          <w:szCs w:val="24"/>
        </w:rPr>
        <w:tab/>
        <w:t>103</w:t>
      </w:r>
    </w:p>
    <w:p w:rsidR="00173D4B" w:rsidRPr="00B155D4" w:rsidRDefault="00173D4B" w:rsidP="00E35A80">
      <w:pPr>
        <w:pStyle w:val="Akapitzlist"/>
        <w:numPr>
          <w:ilvl w:val="1"/>
          <w:numId w:val="4"/>
        </w:numPr>
        <w:tabs>
          <w:tab w:val="right" w:leader="dot" w:pos="8931"/>
        </w:tabs>
        <w:spacing w:after="0" w:line="360" w:lineRule="auto"/>
        <w:ind w:left="851" w:hanging="425"/>
        <w:rPr>
          <w:rFonts w:ascii="Times New Roman" w:hAnsi="Times New Roman" w:cs="Times New Roman"/>
          <w:sz w:val="24"/>
          <w:szCs w:val="24"/>
        </w:rPr>
      </w:pPr>
      <w:r w:rsidRPr="00B155D4">
        <w:rPr>
          <w:rFonts w:ascii="Times New Roman" w:hAnsi="Times New Roman"/>
          <w:sz w:val="24"/>
          <w:szCs w:val="24"/>
        </w:rPr>
        <w:t xml:space="preserve">Gospodarstwa domowe według aktywności ekonomicznej członków </w:t>
      </w:r>
    </w:p>
    <w:p w:rsidR="005C7716" w:rsidRPr="00B155D4" w:rsidRDefault="00173D4B" w:rsidP="00173D4B">
      <w:pPr>
        <w:tabs>
          <w:tab w:val="right" w:leader="dot" w:pos="8931"/>
        </w:tabs>
        <w:spacing w:after="0" w:line="360" w:lineRule="auto"/>
        <w:ind w:left="851"/>
        <w:rPr>
          <w:rFonts w:ascii="Times New Roman" w:hAnsi="Times New Roman" w:cs="Times New Roman"/>
          <w:sz w:val="24"/>
          <w:szCs w:val="24"/>
        </w:rPr>
      </w:pPr>
      <w:r w:rsidRPr="00B155D4">
        <w:rPr>
          <w:rFonts w:ascii="Times New Roman" w:hAnsi="Times New Roman"/>
          <w:sz w:val="24"/>
          <w:szCs w:val="24"/>
        </w:rPr>
        <w:t>gospodarstwa i liczby osób w gospodarstwie</w:t>
      </w:r>
      <w:r w:rsidRPr="00B155D4">
        <w:rPr>
          <w:rFonts w:ascii="Times New Roman" w:hAnsi="Times New Roman" w:cs="Times New Roman"/>
          <w:sz w:val="24"/>
          <w:szCs w:val="24"/>
        </w:rPr>
        <w:tab/>
        <w:t>105</w:t>
      </w:r>
    </w:p>
    <w:p w:rsidR="00FC7060" w:rsidRPr="00B155D4" w:rsidRDefault="00173D4B" w:rsidP="00E35A80">
      <w:pPr>
        <w:pStyle w:val="Akapitzlist"/>
        <w:numPr>
          <w:ilvl w:val="1"/>
          <w:numId w:val="4"/>
        </w:numPr>
        <w:tabs>
          <w:tab w:val="right" w:leader="dot" w:pos="8931"/>
        </w:tabs>
        <w:spacing w:after="0" w:line="360" w:lineRule="auto"/>
        <w:ind w:left="851" w:hanging="425"/>
        <w:rPr>
          <w:rFonts w:ascii="Times New Roman" w:hAnsi="Times New Roman" w:cs="Times New Roman"/>
          <w:sz w:val="24"/>
          <w:szCs w:val="24"/>
        </w:rPr>
      </w:pPr>
      <w:r w:rsidRPr="00B155D4">
        <w:rPr>
          <w:rFonts w:ascii="Times New Roman" w:hAnsi="Times New Roman"/>
          <w:sz w:val="24"/>
          <w:szCs w:val="24"/>
        </w:rPr>
        <w:lastRenderedPageBreak/>
        <w:t>Gospodarstwa domowe według aktywności ekonomicznej członków gospodarstwa i grup wieku osób w gospodarstwie</w:t>
      </w:r>
      <w:r w:rsidR="00FC7060" w:rsidRPr="00B155D4">
        <w:rPr>
          <w:rFonts w:ascii="Times New Roman" w:hAnsi="Times New Roman" w:cs="Times New Roman"/>
          <w:sz w:val="24"/>
          <w:szCs w:val="24"/>
        </w:rPr>
        <w:tab/>
        <w:t>1</w:t>
      </w:r>
      <w:r w:rsidRPr="00B155D4">
        <w:rPr>
          <w:rFonts w:ascii="Times New Roman" w:hAnsi="Times New Roman" w:cs="Times New Roman"/>
          <w:sz w:val="24"/>
          <w:szCs w:val="24"/>
        </w:rPr>
        <w:t>06</w:t>
      </w:r>
    </w:p>
    <w:p w:rsidR="00173D4B" w:rsidRPr="00B155D4" w:rsidRDefault="00173D4B" w:rsidP="00173D4B">
      <w:pPr>
        <w:pStyle w:val="Akapitzlist"/>
        <w:numPr>
          <w:ilvl w:val="1"/>
          <w:numId w:val="4"/>
        </w:numPr>
        <w:tabs>
          <w:tab w:val="right" w:leader="dot" w:pos="8931"/>
        </w:tabs>
        <w:spacing w:after="0" w:line="360" w:lineRule="auto"/>
        <w:ind w:left="851" w:hanging="425"/>
        <w:rPr>
          <w:rFonts w:ascii="Times New Roman" w:hAnsi="Times New Roman" w:cs="Times New Roman"/>
          <w:sz w:val="24"/>
          <w:szCs w:val="24"/>
        </w:rPr>
      </w:pPr>
      <w:r w:rsidRPr="00B155D4">
        <w:rPr>
          <w:rFonts w:ascii="Times New Roman" w:hAnsi="Times New Roman"/>
        </w:rPr>
        <w:t xml:space="preserve">Gospodarstwa domowe według aktywności ekonomicznej członków gospodarstwa </w:t>
      </w:r>
    </w:p>
    <w:p w:rsidR="00173D4B" w:rsidRPr="00B155D4" w:rsidRDefault="00173D4B" w:rsidP="00173D4B">
      <w:pPr>
        <w:tabs>
          <w:tab w:val="right" w:leader="dot" w:pos="8931"/>
        </w:tabs>
        <w:spacing w:after="0" w:line="360" w:lineRule="auto"/>
        <w:ind w:left="851"/>
        <w:rPr>
          <w:rFonts w:ascii="Times New Roman" w:hAnsi="Times New Roman" w:cs="Times New Roman"/>
          <w:sz w:val="24"/>
          <w:szCs w:val="24"/>
        </w:rPr>
      </w:pPr>
      <w:r w:rsidRPr="00B155D4">
        <w:rPr>
          <w:rFonts w:ascii="Times New Roman" w:hAnsi="Times New Roman"/>
        </w:rPr>
        <w:t>i składu rodzinnego</w:t>
      </w:r>
      <w:r w:rsidRPr="00B155D4">
        <w:rPr>
          <w:rFonts w:ascii="Times New Roman" w:hAnsi="Times New Roman"/>
        </w:rPr>
        <w:tab/>
        <w:t>109</w:t>
      </w:r>
    </w:p>
    <w:p w:rsidR="00173D4B" w:rsidRPr="00B155D4" w:rsidRDefault="00173D4B" w:rsidP="00173D4B">
      <w:pPr>
        <w:pStyle w:val="Akapitzlist"/>
        <w:numPr>
          <w:ilvl w:val="1"/>
          <w:numId w:val="4"/>
        </w:numPr>
        <w:tabs>
          <w:tab w:val="right" w:leader="dot" w:pos="8931"/>
        </w:tabs>
        <w:spacing w:after="0" w:line="360" w:lineRule="auto"/>
        <w:ind w:left="851" w:hanging="425"/>
        <w:rPr>
          <w:rFonts w:ascii="Times New Roman" w:hAnsi="Times New Roman" w:cs="Times New Roman"/>
          <w:sz w:val="24"/>
          <w:szCs w:val="24"/>
        </w:rPr>
      </w:pPr>
      <w:r w:rsidRPr="00B155D4">
        <w:rPr>
          <w:rFonts w:ascii="Times New Roman" w:hAnsi="Times New Roman"/>
        </w:rPr>
        <w:t xml:space="preserve">Gospodarstwa domowe według aktywności ekonomicznej członków gospodarstwa </w:t>
      </w:r>
      <w:r w:rsidRPr="00B155D4">
        <w:rPr>
          <w:rFonts w:ascii="Times New Roman" w:hAnsi="Times New Roman"/>
        </w:rPr>
        <w:br/>
        <w:t>i występowania osoby w wieku do 24 lat na utrzymaniu</w:t>
      </w:r>
      <w:r w:rsidRPr="00B155D4">
        <w:rPr>
          <w:rFonts w:ascii="Times New Roman" w:hAnsi="Times New Roman"/>
        </w:rPr>
        <w:tab/>
        <w:t>111</w:t>
      </w:r>
    </w:p>
    <w:p w:rsidR="00DA24F0" w:rsidRPr="00B155D4" w:rsidRDefault="00DA24F0" w:rsidP="00173D4B">
      <w:pPr>
        <w:pStyle w:val="Akapitzlist"/>
        <w:numPr>
          <w:ilvl w:val="1"/>
          <w:numId w:val="4"/>
        </w:numPr>
        <w:tabs>
          <w:tab w:val="right" w:leader="dot" w:pos="8931"/>
        </w:tabs>
        <w:spacing w:after="0" w:line="360" w:lineRule="auto"/>
        <w:ind w:left="851" w:hanging="425"/>
        <w:rPr>
          <w:rFonts w:ascii="Times New Roman" w:hAnsi="Times New Roman" w:cs="Times New Roman"/>
          <w:sz w:val="24"/>
          <w:szCs w:val="24"/>
        </w:rPr>
      </w:pPr>
      <w:r w:rsidRPr="00B155D4">
        <w:rPr>
          <w:rFonts w:ascii="Times New Roman" w:hAnsi="Times New Roman"/>
          <w:sz w:val="24"/>
          <w:szCs w:val="24"/>
        </w:rPr>
        <w:t xml:space="preserve">Gospodarstwa domowe według aktywności ekonomicznej członków </w:t>
      </w:r>
    </w:p>
    <w:p w:rsidR="00DA24F0" w:rsidRPr="00DA24F0" w:rsidRDefault="00DA24F0" w:rsidP="00DA24F0">
      <w:pPr>
        <w:tabs>
          <w:tab w:val="right" w:leader="dot" w:pos="8931"/>
        </w:tabs>
        <w:spacing w:after="0" w:line="360" w:lineRule="auto"/>
        <w:ind w:left="851"/>
        <w:rPr>
          <w:rFonts w:ascii="Times New Roman" w:hAnsi="Times New Roman" w:cs="Times New Roman"/>
          <w:sz w:val="24"/>
          <w:szCs w:val="24"/>
        </w:rPr>
      </w:pPr>
      <w:r w:rsidRPr="00B155D4">
        <w:rPr>
          <w:rFonts w:ascii="Times New Roman" w:hAnsi="Times New Roman"/>
          <w:sz w:val="24"/>
          <w:szCs w:val="24"/>
        </w:rPr>
        <w:t>gospodarstwa i poziomu wykształcenia reprezentanta</w:t>
      </w:r>
      <w:r w:rsidRPr="00B155D4">
        <w:rPr>
          <w:rFonts w:ascii="Times New Roman" w:hAnsi="Times New Roman"/>
          <w:sz w:val="24"/>
          <w:szCs w:val="24"/>
        </w:rPr>
        <w:tab/>
        <w:t>112</w:t>
      </w:r>
    </w:p>
    <w:p w:rsidR="00FC7060" w:rsidRPr="00C234EA" w:rsidRDefault="00FC7060" w:rsidP="00E35A80">
      <w:pPr>
        <w:pStyle w:val="Akapitzlist"/>
        <w:numPr>
          <w:ilvl w:val="0"/>
          <w:numId w:val="4"/>
        </w:numPr>
        <w:tabs>
          <w:tab w:val="right" w:leader="dot" w:pos="8931"/>
        </w:tabs>
        <w:spacing w:after="0" w:line="360" w:lineRule="auto"/>
        <w:ind w:left="709" w:hanging="425"/>
        <w:rPr>
          <w:rFonts w:ascii="Times New Roman" w:hAnsi="Times New Roman" w:cs="Times New Roman"/>
          <w:sz w:val="24"/>
          <w:szCs w:val="24"/>
        </w:rPr>
      </w:pPr>
      <w:r w:rsidRPr="00C234EA">
        <w:rPr>
          <w:rFonts w:ascii="Times New Roman" w:hAnsi="Times New Roman" w:cs="Times New Roman"/>
          <w:sz w:val="24"/>
          <w:szCs w:val="24"/>
        </w:rPr>
        <w:t>Intensywność pracy</w:t>
      </w:r>
      <w:r w:rsidRPr="00C234EA">
        <w:rPr>
          <w:rFonts w:ascii="Times New Roman" w:hAnsi="Times New Roman" w:cs="Times New Roman"/>
          <w:sz w:val="24"/>
          <w:szCs w:val="24"/>
        </w:rPr>
        <w:tab/>
        <w:t>11</w:t>
      </w:r>
      <w:r w:rsidR="008308F5">
        <w:rPr>
          <w:rFonts w:ascii="Times New Roman" w:hAnsi="Times New Roman" w:cs="Times New Roman"/>
          <w:sz w:val="24"/>
          <w:szCs w:val="24"/>
        </w:rPr>
        <w:t>6</w:t>
      </w:r>
    </w:p>
    <w:p w:rsidR="00FC7060" w:rsidRPr="00C234EA" w:rsidRDefault="00991025" w:rsidP="00E35A80">
      <w:pPr>
        <w:pStyle w:val="Akapitzlist"/>
        <w:numPr>
          <w:ilvl w:val="1"/>
          <w:numId w:val="4"/>
        </w:numPr>
        <w:tabs>
          <w:tab w:val="right" w:leader="dot" w:pos="8931"/>
        </w:tabs>
        <w:spacing w:after="0" w:line="360" w:lineRule="auto"/>
        <w:ind w:left="851" w:hanging="425"/>
        <w:rPr>
          <w:rFonts w:ascii="Times New Roman" w:hAnsi="Times New Roman" w:cs="Times New Roman"/>
          <w:sz w:val="24"/>
          <w:szCs w:val="24"/>
        </w:rPr>
      </w:pPr>
      <w:r w:rsidRPr="00991025">
        <w:rPr>
          <w:rFonts w:ascii="Times New Roman" w:hAnsi="Times New Roman" w:cs="Times New Roman"/>
          <w:sz w:val="24"/>
          <w:szCs w:val="24"/>
        </w:rPr>
        <w:t>Pracujący według płci oraz wymiaru czasu pracy</w:t>
      </w:r>
      <w:r w:rsidR="00FC7060" w:rsidRPr="00C234EA">
        <w:rPr>
          <w:rFonts w:ascii="Times New Roman" w:hAnsi="Times New Roman" w:cs="Times New Roman"/>
          <w:sz w:val="24"/>
          <w:szCs w:val="24"/>
        </w:rPr>
        <w:tab/>
        <w:t>11</w:t>
      </w:r>
      <w:r w:rsidR="008308F5">
        <w:rPr>
          <w:rFonts w:ascii="Times New Roman" w:hAnsi="Times New Roman" w:cs="Times New Roman"/>
          <w:sz w:val="24"/>
          <w:szCs w:val="24"/>
        </w:rPr>
        <w:t>7</w:t>
      </w:r>
    </w:p>
    <w:p w:rsidR="00FC7060" w:rsidRPr="00C234EA" w:rsidRDefault="00991025" w:rsidP="00E35A80">
      <w:pPr>
        <w:pStyle w:val="Akapitzlist"/>
        <w:numPr>
          <w:ilvl w:val="1"/>
          <w:numId w:val="4"/>
        </w:numPr>
        <w:tabs>
          <w:tab w:val="right" w:leader="dot" w:pos="8931"/>
        </w:tabs>
        <w:spacing w:after="0" w:line="360" w:lineRule="auto"/>
        <w:ind w:left="851" w:hanging="425"/>
        <w:rPr>
          <w:rFonts w:ascii="Times New Roman" w:hAnsi="Times New Roman" w:cs="Times New Roman"/>
          <w:sz w:val="24"/>
          <w:szCs w:val="24"/>
        </w:rPr>
      </w:pPr>
      <w:r w:rsidRPr="00991025">
        <w:rPr>
          <w:rFonts w:ascii="Times New Roman" w:hAnsi="Times New Roman"/>
          <w:sz w:val="24"/>
          <w:szCs w:val="24"/>
        </w:rPr>
        <w:t>Intensywność czasu pracy kobiet i mężczyzn</w:t>
      </w:r>
      <w:r w:rsidRPr="00C234EA">
        <w:rPr>
          <w:rFonts w:ascii="Times New Roman" w:hAnsi="Times New Roman" w:cs="Times New Roman"/>
          <w:sz w:val="24"/>
          <w:szCs w:val="24"/>
        </w:rPr>
        <w:t xml:space="preserve"> </w:t>
      </w:r>
      <w:r w:rsidR="00FC7060" w:rsidRPr="00C234EA">
        <w:rPr>
          <w:rFonts w:ascii="Times New Roman" w:hAnsi="Times New Roman" w:cs="Times New Roman"/>
          <w:sz w:val="24"/>
          <w:szCs w:val="24"/>
        </w:rPr>
        <w:tab/>
        <w:t>11</w:t>
      </w:r>
      <w:r w:rsidR="008308F5">
        <w:rPr>
          <w:rFonts w:ascii="Times New Roman" w:hAnsi="Times New Roman" w:cs="Times New Roman"/>
          <w:sz w:val="24"/>
          <w:szCs w:val="24"/>
        </w:rPr>
        <w:t>8</w:t>
      </w:r>
    </w:p>
    <w:p w:rsidR="00FC7060" w:rsidRPr="00C234EA" w:rsidRDefault="00991025" w:rsidP="00E35A80">
      <w:pPr>
        <w:pStyle w:val="Akapitzlist"/>
        <w:numPr>
          <w:ilvl w:val="1"/>
          <w:numId w:val="4"/>
        </w:numPr>
        <w:tabs>
          <w:tab w:val="right" w:leader="dot" w:pos="8931"/>
        </w:tabs>
        <w:spacing w:after="0" w:line="360" w:lineRule="auto"/>
        <w:ind w:left="851" w:hanging="425"/>
        <w:rPr>
          <w:rFonts w:ascii="Times New Roman" w:hAnsi="Times New Roman" w:cs="Times New Roman"/>
          <w:sz w:val="24"/>
          <w:szCs w:val="24"/>
        </w:rPr>
      </w:pPr>
      <w:r w:rsidRPr="00991025">
        <w:rPr>
          <w:rFonts w:ascii="Times New Roman" w:hAnsi="Times New Roman"/>
          <w:sz w:val="24"/>
          <w:szCs w:val="24"/>
        </w:rPr>
        <w:t>Wiek pracujących a wymiar czasu pracy</w:t>
      </w:r>
      <w:r w:rsidRPr="00C234EA">
        <w:rPr>
          <w:rFonts w:ascii="Times New Roman" w:hAnsi="Times New Roman" w:cs="Times New Roman"/>
          <w:sz w:val="24"/>
          <w:szCs w:val="24"/>
        </w:rPr>
        <w:t xml:space="preserve"> </w:t>
      </w:r>
      <w:r w:rsidR="00CB184D">
        <w:rPr>
          <w:rFonts w:ascii="Times New Roman" w:hAnsi="Times New Roman" w:cs="Times New Roman"/>
          <w:sz w:val="24"/>
          <w:szCs w:val="24"/>
        </w:rPr>
        <w:tab/>
        <w:t>120</w:t>
      </w:r>
    </w:p>
    <w:p w:rsidR="00991025" w:rsidRPr="00991025" w:rsidRDefault="00165D15" w:rsidP="00E35A80">
      <w:pPr>
        <w:pStyle w:val="Akapitzlist"/>
        <w:numPr>
          <w:ilvl w:val="1"/>
          <w:numId w:val="4"/>
        </w:numPr>
        <w:tabs>
          <w:tab w:val="right" w:leader="dot" w:pos="8931"/>
        </w:tabs>
        <w:spacing w:after="0" w:line="360" w:lineRule="auto"/>
        <w:ind w:left="851" w:hanging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Inne demograficzno-społeczne cechy pracujących</w:t>
      </w:r>
      <w:r w:rsidR="00991025" w:rsidRPr="00991025">
        <w:rPr>
          <w:rFonts w:ascii="Times New Roman" w:hAnsi="Times New Roman"/>
          <w:sz w:val="24"/>
          <w:szCs w:val="24"/>
        </w:rPr>
        <w:t xml:space="preserve"> </w:t>
      </w:r>
    </w:p>
    <w:p w:rsidR="00FC7060" w:rsidRDefault="00991025" w:rsidP="00373951">
      <w:pPr>
        <w:tabs>
          <w:tab w:val="right" w:leader="dot" w:pos="8931"/>
        </w:tabs>
        <w:spacing w:after="0" w:line="360" w:lineRule="auto"/>
        <w:ind w:left="851"/>
        <w:rPr>
          <w:rFonts w:ascii="Times New Roman" w:hAnsi="Times New Roman" w:cs="Times New Roman"/>
          <w:sz w:val="24"/>
          <w:szCs w:val="24"/>
        </w:rPr>
      </w:pPr>
      <w:r w:rsidRPr="00991025">
        <w:rPr>
          <w:rFonts w:ascii="Times New Roman" w:hAnsi="Times New Roman"/>
          <w:sz w:val="24"/>
          <w:szCs w:val="24"/>
        </w:rPr>
        <w:t xml:space="preserve">– determinanty </w:t>
      </w:r>
      <w:r w:rsidR="00165D15">
        <w:rPr>
          <w:rFonts w:ascii="Times New Roman" w:hAnsi="Times New Roman"/>
          <w:sz w:val="24"/>
          <w:szCs w:val="24"/>
        </w:rPr>
        <w:t xml:space="preserve">wymiaru </w:t>
      </w:r>
      <w:r w:rsidRPr="00991025">
        <w:rPr>
          <w:rFonts w:ascii="Times New Roman" w:hAnsi="Times New Roman"/>
          <w:sz w:val="24"/>
          <w:szCs w:val="24"/>
        </w:rPr>
        <w:t>czasu pracy</w:t>
      </w:r>
      <w:r w:rsidRPr="00991025">
        <w:rPr>
          <w:rFonts w:ascii="Times New Roman" w:hAnsi="Times New Roman" w:cs="Times New Roman"/>
          <w:sz w:val="24"/>
          <w:szCs w:val="24"/>
        </w:rPr>
        <w:t xml:space="preserve"> </w:t>
      </w:r>
      <w:r w:rsidR="008308F5">
        <w:rPr>
          <w:rFonts w:ascii="Times New Roman" w:hAnsi="Times New Roman" w:cs="Times New Roman"/>
          <w:sz w:val="24"/>
          <w:szCs w:val="24"/>
        </w:rPr>
        <w:tab/>
        <w:t>121</w:t>
      </w:r>
    </w:p>
    <w:p w:rsidR="00991025" w:rsidRPr="00991025" w:rsidRDefault="00991025" w:rsidP="00991025">
      <w:pPr>
        <w:pStyle w:val="Akapitzlist"/>
        <w:numPr>
          <w:ilvl w:val="1"/>
          <w:numId w:val="4"/>
        </w:numPr>
        <w:tabs>
          <w:tab w:val="right" w:leader="dot" w:pos="8931"/>
        </w:tabs>
        <w:spacing w:after="0" w:line="360" w:lineRule="auto"/>
        <w:ind w:left="851" w:hanging="425"/>
        <w:rPr>
          <w:rFonts w:ascii="Times New Roman" w:hAnsi="Times New Roman" w:cs="Times New Roman"/>
          <w:sz w:val="24"/>
          <w:szCs w:val="24"/>
        </w:rPr>
      </w:pPr>
      <w:r w:rsidRPr="00991025">
        <w:rPr>
          <w:rFonts w:ascii="Times New Roman" w:hAnsi="Times New Roman"/>
          <w:sz w:val="24"/>
          <w:szCs w:val="24"/>
        </w:rPr>
        <w:t>Zróżnicowanie regionalne</w:t>
      </w:r>
      <w:r>
        <w:rPr>
          <w:rFonts w:ascii="Times New Roman" w:hAnsi="Times New Roman"/>
          <w:sz w:val="24"/>
          <w:szCs w:val="24"/>
        </w:rPr>
        <w:t xml:space="preserve"> </w:t>
      </w:r>
      <w:r w:rsidR="00CB184D">
        <w:rPr>
          <w:rFonts w:ascii="Times New Roman" w:hAnsi="Times New Roman" w:cs="Times New Roman"/>
          <w:sz w:val="24"/>
          <w:szCs w:val="24"/>
        </w:rPr>
        <w:tab/>
        <w:t>124</w:t>
      </w:r>
    </w:p>
    <w:p w:rsidR="00991025" w:rsidRPr="00991025" w:rsidRDefault="00BB747C" w:rsidP="00991025">
      <w:pPr>
        <w:pStyle w:val="Akapitzlist"/>
        <w:numPr>
          <w:ilvl w:val="1"/>
          <w:numId w:val="4"/>
        </w:numPr>
        <w:tabs>
          <w:tab w:val="right" w:leader="dot" w:pos="8931"/>
        </w:tabs>
        <w:spacing w:after="0" w:line="360" w:lineRule="auto"/>
        <w:ind w:left="851" w:hanging="425"/>
        <w:rPr>
          <w:rFonts w:ascii="Times New Roman" w:hAnsi="Times New Roman" w:cs="Times New Roman"/>
          <w:sz w:val="24"/>
          <w:szCs w:val="24"/>
        </w:rPr>
      </w:pPr>
      <w:r w:rsidRPr="00BB747C">
        <w:rPr>
          <w:rFonts w:ascii="Times New Roman" w:hAnsi="Times New Roman"/>
          <w:sz w:val="24"/>
          <w:szCs w:val="24"/>
        </w:rPr>
        <w:t>Rodzaj działalności pracodawcy a wymiar czasu pracy</w:t>
      </w:r>
      <w:r w:rsidR="00991025" w:rsidRPr="00991025">
        <w:rPr>
          <w:rFonts w:ascii="Times New Roman" w:hAnsi="Times New Roman"/>
          <w:sz w:val="24"/>
          <w:szCs w:val="24"/>
        </w:rPr>
        <w:t xml:space="preserve"> </w:t>
      </w:r>
      <w:r w:rsidR="00991025" w:rsidRPr="00991025">
        <w:rPr>
          <w:rFonts w:ascii="Times New Roman" w:hAnsi="Times New Roman" w:cs="Times New Roman"/>
          <w:sz w:val="24"/>
          <w:szCs w:val="24"/>
        </w:rPr>
        <w:t xml:space="preserve"> </w:t>
      </w:r>
      <w:r w:rsidR="008308F5">
        <w:rPr>
          <w:rFonts w:ascii="Times New Roman" w:hAnsi="Times New Roman" w:cs="Times New Roman"/>
          <w:sz w:val="24"/>
          <w:szCs w:val="24"/>
        </w:rPr>
        <w:tab/>
        <w:t>125</w:t>
      </w:r>
    </w:p>
    <w:p w:rsidR="00991025" w:rsidRPr="00991025" w:rsidRDefault="00A94A9D" w:rsidP="00991025">
      <w:pPr>
        <w:pStyle w:val="Akapitzlist"/>
        <w:numPr>
          <w:ilvl w:val="1"/>
          <w:numId w:val="4"/>
        </w:numPr>
        <w:tabs>
          <w:tab w:val="right" w:leader="dot" w:pos="8931"/>
        </w:tabs>
        <w:spacing w:after="0" w:line="360" w:lineRule="auto"/>
        <w:ind w:left="851" w:hanging="425"/>
        <w:rPr>
          <w:rFonts w:ascii="Times New Roman" w:hAnsi="Times New Roman" w:cs="Times New Roman"/>
          <w:sz w:val="24"/>
          <w:szCs w:val="24"/>
        </w:rPr>
      </w:pPr>
      <w:r w:rsidRPr="00A94A9D">
        <w:rPr>
          <w:rFonts w:ascii="Times New Roman" w:hAnsi="Times New Roman" w:cs="Times New Roman"/>
          <w:sz w:val="24"/>
          <w:szCs w:val="24"/>
        </w:rPr>
        <w:t>Zawód wykonywany a wymiar czasu pracy</w:t>
      </w:r>
      <w:r w:rsidR="00991025" w:rsidRPr="00991025">
        <w:rPr>
          <w:rFonts w:ascii="Times New Roman" w:hAnsi="Times New Roman"/>
          <w:sz w:val="24"/>
          <w:szCs w:val="24"/>
        </w:rPr>
        <w:t xml:space="preserve"> </w:t>
      </w:r>
      <w:r w:rsidR="00991025" w:rsidRPr="00991025">
        <w:rPr>
          <w:rFonts w:ascii="Times New Roman" w:hAnsi="Times New Roman" w:cs="Times New Roman"/>
          <w:sz w:val="24"/>
          <w:szCs w:val="24"/>
        </w:rPr>
        <w:t xml:space="preserve"> </w:t>
      </w:r>
      <w:r w:rsidR="008308F5">
        <w:rPr>
          <w:rFonts w:ascii="Times New Roman" w:hAnsi="Times New Roman" w:cs="Times New Roman"/>
          <w:sz w:val="24"/>
          <w:szCs w:val="24"/>
        </w:rPr>
        <w:tab/>
        <w:t>128</w:t>
      </w:r>
    </w:p>
    <w:p w:rsidR="00991025" w:rsidRPr="00991025" w:rsidRDefault="003035E7" w:rsidP="00991025">
      <w:pPr>
        <w:pStyle w:val="Akapitzlist"/>
        <w:numPr>
          <w:ilvl w:val="1"/>
          <w:numId w:val="4"/>
        </w:numPr>
        <w:tabs>
          <w:tab w:val="right" w:leader="dot" w:pos="8931"/>
        </w:tabs>
        <w:spacing w:after="0" w:line="360" w:lineRule="auto"/>
        <w:ind w:left="851" w:hanging="425"/>
        <w:rPr>
          <w:rFonts w:ascii="Times New Roman" w:hAnsi="Times New Roman" w:cs="Times New Roman"/>
          <w:sz w:val="24"/>
          <w:szCs w:val="24"/>
        </w:rPr>
      </w:pPr>
      <w:r w:rsidRPr="003035E7">
        <w:rPr>
          <w:rFonts w:ascii="Times New Roman" w:hAnsi="Times New Roman"/>
          <w:sz w:val="24"/>
          <w:szCs w:val="24"/>
        </w:rPr>
        <w:t>Dojazdy do pracy a wymiar czasu pracy</w:t>
      </w:r>
      <w:r w:rsidR="00991025" w:rsidRPr="00991025">
        <w:rPr>
          <w:rFonts w:ascii="Times New Roman" w:hAnsi="Times New Roman" w:cs="Times New Roman"/>
          <w:sz w:val="24"/>
          <w:szCs w:val="24"/>
        </w:rPr>
        <w:t xml:space="preserve"> </w:t>
      </w:r>
      <w:r w:rsidR="00CB184D">
        <w:rPr>
          <w:rFonts w:ascii="Times New Roman" w:hAnsi="Times New Roman" w:cs="Times New Roman"/>
          <w:sz w:val="24"/>
          <w:szCs w:val="24"/>
        </w:rPr>
        <w:tab/>
      </w:r>
      <w:r w:rsidR="008308F5">
        <w:rPr>
          <w:rFonts w:ascii="Times New Roman" w:hAnsi="Times New Roman" w:cs="Times New Roman"/>
          <w:sz w:val="24"/>
          <w:szCs w:val="24"/>
        </w:rPr>
        <w:t>132</w:t>
      </w:r>
    </w:p>
    <w:p w:rsidR="00FC7060" w:rsidRPr="00B155D4" w:rsidRDefault="00D816B3" w:rsidP="00E35A80">
      <w:pPr>
        <w:pStyle w:val="Akapitzlist"/>
        <w:numPr>
          <w:ilvl w:val="0"/>
          <w:numId w:val="4"/>
        </w:numPr>
        <w:tabs>
          <w:tab w:val="right" w:leader="dot" w:pos="8931"/>
        </w:tabs>
        <w:spacing w:after="0" w:line="360" w:lineRule="auto"/>
        <w:ind w:left="709" w:hanging="425"/>
        <w:rPr>
          <w:rFonts w:ascii="Times New Roman" w:hAnsi="Times New Roman" w:cs="Times New Roman"/>
          <w:sz w:val="24"/>
          <w:szCs w:val="24"/>
        </w:rPr>
      </w:pPr>
      <w:r w:rsidRPr="00B155D4">
        <w:rPr>
          <w:rFonts w:ascii="Times New Roman" w:hAnsi="Times New Roman" w:cs="Times New Roman"/>
          <w:sz w:val="24"/>
          <w:szCs w:val="24"/>
        </w:rPr>
        <w:t>Dojeżdżający</w:t>
      </w:r>
      <w:r w:rsidR="00D33687" w:rsidRPr="00B155D4">
        <w:rPr>
          <w:rFonts w:ascii="Times New Roman" w:hAnsi="Times New Roman" w:cs="Times New Roman"/>
          <w:sz w:val="24"/>
          <w:szCs w:val="24"/>
        </w:rPr>
        <w:t xml:space="preserve"> do pracy</w:t>
      </w:r>
      <w:r w:rsidRPr="00B155D4">
        <w:rPr>
          <w:rFonts w:ascii="Times New Roman" w:hAnsi="Times New Roman" w:cs="Times New Roman"/>
          <w:sz w:val="24"/>
          <w:szCs w:val="24"/>
        </w:rPr>
        <w:t>.</w:t>
      </w:r>
      <w:r w:rsidR="008308F5">
        <w:rPr>
          <w:rFonts w:ascii="Times New Roman" w:hAnsi="Times New Roman" w:cs="Times New Roman"/>
          <w:sz w:val="24"/>
          <w:szCs w:val="24"/>
        </w:rPr>
        <w:tab/>
        <w:t>137</w:t>
      </w:r>
    </w:p>
    <w:p w:rsidR="005447CF" w:rsidRPr="00A23652" w:rsidRDefault="00952629" w:rsidP="00D816B3">
      <w:pPr>
        <w:pStyle w:val="Akapitzlist"/>
        <w:numPr>
          <w:ilvl w:val="1"/>
          <w:numId w:val="4"/>
        </w:numPr>
        <w:tabs>
          <w:tab w:val="right" w:leader="dot" w:pos="8931"/>
        </w:tabs>
        <w:spacing w:after="0" w:line="360" w:lineRule="auto"/>
        <w:ind w:left="851" w:hanging="425"/>
        <w:rPr>
          <w:rFonts w:ascii="Times New Roman" w:hAnsi="Times New Roman" w:cs="Times New Roman"/>
          <w:sz w:val="24"/>
          <w:szCs w:val="24"/>
        </w:rPr>
      </w:pPr>
      <w:r w:rsidRPr="00A23652">
        <w:rPr>
          <w:rFonts w:ascii="Times New Roman" w:hAnsi="Times New Roman" w:cs="Times New Roman"/>
          <w:sz w:val="24"/>
          <w:szCs w:val="24"/>
        </w:rPr>
        <w:t>Stan i struktura</w:t>
      </w:r>
      <w:r w:rsidR="00D33687" w:rsidRPr="00A23652">
        <w:rPr>
          <w:rFonts w:ascii="Times New Roman" w:hAnsi="Times New Roman" w:cs="Times New Roman"/>
          <w:sz w:val="24"/>
          <w:szCs w:val="24"/>
        </w:rPr>
        <w:t xml:space="preserve"> osób dojeżdżających do pracy</w:t>
      </w:r>
      <w:r w:rsidR="00D33687" w:rsidRPr="00A23652">
        <w:rPr>
          <w:rFonts w:ascii="Times New Roman" w:hAnsi="Times New Roman" w:cs="Times New Roman"/>
          <w:sz w:val="24"/>
          <w:szCs w:val="24"/>
        </w:rPr>
        <w:tab/>
        <w:t>138</w:t>
      </w:r>
    </w:p>
    <w:p w:rsidR="00D816B3" w:rsidRPr="00A23652" w:rsidRDefault="00952629" w:rsidP="00D816B3">
      <w:pPr>
        <w:pStyle w:val="Akapitzlist"/>
        <w:numPr>
          <w:ilvl w:val="1"/>
          <w:numId w:val="4"/>
        </w:numPr>
        <w:tabs>
          <w:tab w:val="right" w:leader="dot" w:pos="8931"/>
        </w:tabs>
        <w:spacing w:after="0" w:line="360" w:lineRule="auto"/>
        <w:ind w:left="851" w:hanging="425"/>
        <w:rPr>
          <w:rFonts w:ascii="Times New Roman" w:hAnsi="Times New Roman" w:cs="Times New Roman"/>
          <w:sz w:val="24"/>
          <w:szCs w:val="24"/>
        </w:rPr>
      </w:pPr>
      <w:r w:rsidRPr="00A23652">
        <w:rPr>
          <w:rFonts w:ascii="Times New Roman" w:hAnsi="Times New Roman" w:cs="Times New Roman"/>
          <w:sz w:val="24"/>
          <w:szCs w:val="24"/>
        </w:rPr>
        <w:t xml:space="preserve">Odległość miejsca zamieszkania od głównego miejsca </w:t>
      </w:r>
      <w:r w:rsidR="00D33687" w:rsidRPr="00A23652">
        <w:rPr>
          <w:rFonts w:ascii="Times New Roman" w:hAnsi="Times New Roman" w:cs="Times New Roman"/>
          <w:sz w:val="24"/>
          <w:szCs w:val="24"/>
        </w:rPr>
        <w:t xml:space="preserve">pracy dla osób </w:t>
      </w:r>
    </w:p>
    <w:p w:rsidR="00952629" w:rsidRPr="00A23652" w:rsidRDefault="008308F5" w:rsidP="00D816B3">
      <w:pPr>
        <w:tabs>
          <w:tab w:val="right" w:leader="dot" w:pos="8931"/>
        </w:tabs>
        <w:spacing w:after="0" w:line="360" w:lineRule="auto"/>
        <w:ind w:left="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dojeżdżających</w:t>
      </w:r>
      <w:r>
        <w:rPr>
          <w:rFonts w:ascii="Times New Roman" w:hAnsi="Times New Roman" w:cs="Times New Roman"/>
          <w:sz w:val="24"/>
          <w:szCs w:val="24"/>
        </w:rPr>
        <w:tab/>
        <w:t>143</w:t>
      </w:r>
    </w:p>
    <w:p w:rsidR="00952629" w:rsidRPr="00A23652" w:rsidRDefault="00952629" w:rsidP="00D816B3">
      <w:pPr>
        <w:pStyle w:val="Akapitzlist"/>
        <w:numPr>
          <w:ilvl w:val="1"/>
          <w:numId w:val="4"/>
        </w:numPr>
        <w:tabs>
          <w:tab w:val="right" w:leader="dot" w:pos="8931"/>
        </w:tabs>
        <w:spacing w:after="0" w:line="360" w:lineRule="auto"/>
        <w:ind w:left="851" w:hanging="425"/>
        <w:rPr>
          <w:rFonts w:ascii="Times New Roman" w:hAnsi="Times New Roman" w:cs="Times New Roman"/>
          <w:sz w:val="24"/>
          <w:szCs w:val="24"/>
        </w:rPr>
      </w:pPr>
      <w:r w:rsidRPr="00A23652">
        <w:rPr>
          <w:rFonts w:ascii="Times New Roman" w:hAnsi="Times New Roman" w:cs="Times New Roman"/>
          <w:sz w:val="24"/>
          <w:szCs w:val="24"/>
        </w:rPr>
        <w:t>Wybrane pozost</w:t>
      </w:r>
      <w:r w:rsidR="00D33687" w:rsidRPr="00A23652">
        <w:rPr>
          <w:rFonts w:ascii="Times New Roman" w:hAnsi="Times New Roman" w:cs="Times New Roman"/>
          <w:sz w:val="24"/>
          <w:szCs w:val="24"/>
        </w:rPr>
        <w:t>a</w:t>
      </w:r>
      <w:r w:rsidR="008308F5">
        <w:rPr>
          <w:rFonts w:ascii="Times New Roman" w:hAnsi="Times New Roman" w:cs="Times New Roman"/>
          <w:sz w:val="24"/>
          <w:szCs w:val="24"/>
        </w:rPr>
        <w:t>łe aspekty dojazdów do pracy</w:t>
      </w:r>
      <w:r w:rsidR="008308F5">
        <w:rPr>
          <w:rFonts w:ascii="Times New Roman" w:hAnsi="Times New Roman" w:cs="Times New Roman"/>
          <w:sz w:val="24"/>
          <w:szCs w:val="24"/>
        </w:rPr>
        <w:tab/>
        <w:t>146</w:t>
      </w:r>
    </w:p>
    <w:p w:rsidR="00BB57A1" w:rsidRPr="00480936" w:rsidRDefault="00BB57A1" w:rsidP="00E35A80">
      <w:pPr>
        <w:spacing w:after="0" w:line="360" w:lineRule="auto"/>
        <w:rPr>
          <w:rFonts w:ascii="Times New Roman" w:eastAsiaTheme="majorEastAsia" w:hAnsi="Times New Roman" w:cs="Times New Roman"/>
          <w:b/>
        </w:rPr>
      </w:pPr>
    </w:p>
    <w:p w:rsidR="00D4009C" w:rsidRPr="00480936" w:rsidRDefault="00D4009C" w:rsidP="00E35A80">
      <w:pPr>
        <w:spacing w:after="0" w:line="360" w:lineRule="auto"/>
        <w:rPr>
          <w:rFonts w:ascii="Times New Roman" w:eastAsiaTheme="majorEastAsia" w:hAnsi="Times New Roman" w:cs="Times New Roman"/>
          <w:b/>
        </w:rPr>
      </w:pPr>
    </w:p>
    <w:p w:rsidR="00D4009C" w:rsidRPr="00130920" w:rsidRDefault="00130920" w:rsidP="00E35A80">
      <w:pPr>
        <w:spacing w:after="0" w:line="360" w:lineRule="auto"/>
        <w:rPr>
          <w:rFonts w:ascii="Times New Roman" w:eastAsiaTheme="majorEastAsia" w:hAnsi="Times New Roman" w:cs="Times New Roman"/>
          <w:sz w:val="24"/>
          <w:szCs w:val="24"/>
        </w:rPr>
      </w:pPr>
      <w:r w:rsidRPr="00A23652">
        <w:rPr>
          <w:rFonts w:ascii="Times New Roman" w:hAnsi="Times New Roman" w:cs="Times New Roman"/>
          <w:bCs/>
          <w:sz w:val="24"/>
          <w:szCs w:val="24"/>
        </w:rPr>
        <w:t xml:space="preserve">UWAGA. Do punktu 6 </w:t>
      </w:r>
      <w:r w:rsidR="00A40CAC">
        <w:rPr>
          <w:rFonts w:ascii="Times New Roman" w:hAnsi="Times New Roman" w:cs="Times New Roman"/>
          <w:bCs/>
          <w:sz w:val="24"/>
          <w:szCs w:val="24"/>
        </w:rPr>
        <w:t>–</w:t>
      </w:r>
      <w:r w:rsidRPr="00A23652">
        <w:rPr>
          <w:rFonts w:ascii="Times New Roman" w:hAnsi="Times New Roman" w:cs="Times New Roman"/>
          <w:bCs/>
          <w:sz w:val="24"/>
          <w:szCs w:val="24"/>
        </w:rPr>
        <w:t xml:space="preserve"> doj</w:t>
      </w:r>
      <w:r w:rsidR="00A40CAC">
        <w:rPr>
          <w:rFonts w:ascii="Times New Roman" w:hAnsi="Times New Roman" w:cs="Times New Roman"/>
          <w:bCs/>
          <w:sz w:val="24"/>
          <w:szCs w:val="24"/>
        </w:rPr>
        <w:t>eżdż</w:t>
      </w:r>
      <w:r w:rsidRPr="00A23652">
        <w:rPr>
          <w:rFonts w:ascii="Times New Roman" w:hAnsi="Times New Roman" w:cs="Times New Roman"/>
          <w:bCs/>
          <w:sz w:val="24"/>
          <w:szCs w:val="24"/>
        </w:rPr>
        <w:t>a</w:t>
      </w:r>
      <w:r w:rsidR="00A40CAC">
        <w:rPr>
          <w:rFonts w:ascii="Times New Roman" w:hAnsi="Times New Roman" w:cs="Times New Roman"/>
          <w:bCs/>
          <w:sz w:val="24"/>
          <w:szCs w:val="24"/>
        </w:rPr>
        <w:t>jący</w:t>
      </w:r>
      <w:r w:rsidRPr="00A23652">
        <w:rPr>
          <w:rFonts w:ascii="Times New Roman" w:hAnsi="Times New Roman" w:cs="Times New Roman"/>
          <w:bCs/>
          <w:sz w:val="24"/>
          <w:szCs w:val="24"/>
        </w:rPr>
        <w:t xml:space="preserve"> do pracy dodano na stronie internetowej GUS (</w:t>
      </w:r>
      <w:hyperlink r:id="rId5" w:history="1">
        <w:r w:rsidRPr="00A23652">
          <w:rPr>
            <w:rStyle w:val="Hipercze"/>
            <w:rFonts w:ascii="Times New Roman" w:hAnsi="Times New Roman" w:cs="Times New Roman"/>
            <w:bCs/>
            <w:sz w:val="24"/>
            <w:szCs w:val="24"/>
          </w:rPr>
          <w:t>www.stat.gov.pl</w:t>
        </w:r>
      </w:hyperlink>
      <w:r w:rsidRPr="00A23652">
        <w:rPr>
          <w:rFonts w:ascii="Times New Roman" w:hAnsi="Times New Roman" w:cs="Times New Roman"/>
          <w:bCs/>
          <w:sz w:val="24"/>
          <w:szCs w:val="24"/>
        </w:rPr>
        <w:t>)  część tabelaryczną.</w:t>
      </w:r>
    </w:p>
    <w:p w:rsidR="00D4009C" w:rsidRPr="00480936" w:rsidRDefault="00D4009C" w:rsidP="00E35A80">
      <w:pPr>
        <w:spacing w:after="0" w:line="360" w:lineRule="auto"/>
        <w:rPr>
          <w:rFonts w:ascii="Times New Roman" w:eastAsiaTheme="majorEastAsia" w:hAnsi="Times New Roman" w:cs="Times New Roman"/>
          <w:b/>
        </w:rPr>
      </w:pPr>
    </w:p>
    <w:p w:rsidR="00D4009C" w:rsidRPr="00480936" w:rsidRDefault="00D4009C" w:rsidP="00E35A80">
      <w:pPr>
        <w:spacing w:after="0" w:line="360" w:lineRule="auto"/>
        <w:rPr>
          <w:rFonts w:ascii="Times New Roman" w:eastAsiaTheme="majorEastAsia" w:hAnsi="Times New Roman" w:cs="Times New Roman"/>
          <w:b/>
        </w:rPr>
      </w:pPr>
    </w:p>
    <w:p w:rsidR="00D4009C" w:rsidRPr="00480936" w:rsidRDefault="00D4009C" w:rsidP="00E35A80">
      <w:pPr>
        <w:spacing w:after="0" w:line="360" w:lineRule="auto"/>
        <w:rPr>
          <w:rFonts w:ascii="Times New Roman" w:eastAsiaTheme="majorEastAsia" w:hAnsi="Times New Roman" w:cs="Times New Roman"/>
          <w:b/>
        </w:rPr>
      </w:pPr>
    </w:p>
    <w:p w:rsidR="00D4009C" w:rsidRDefault="00D4009C" w:rsidP="00E35A80">
      <w:pPr>
        <w:spacing w:after="0" w:line="360" w:lineRule="auto"/>
        <w:rPr>
          <w:rFonts w:ascii="Times New Roman" w:eastAsiaTheme="majorEastAsia" w:hAnsi="Times New Roman" w:cs="Times New Roman"/>
          <w:b/>
        </w:rPr>
      </w:pPr>
    </w:p>
    <w:p w:rsidR="00A23652" w:rsidRPr="00480936" w:rsidRDefault="00A23652" w:rsidP="00E35A80">
      <w:pPr>
        <w:spacing w:after="0" w:line="360" w:lineRule="auto"/>
        <w:rPr>
          <w:rFonts w:ascii="Times New Roman" w:eastAsiaTheme="majorEastAsia" w:hAnsi="Times New Roman" w:cs="Times New Roman"/>
          <w:b/>
        </w:rPr>
      </w:pPr>
    </w:p>
    <w:p w:rsidR="00D4009C" w:rsidRPr="00480936" w:rsidRDefault="00D4009C" w:rsidP="00E35A80">
      <w:pPr>
        <w:spacing w:after="0" w:line="360" w:lineRule="auto"/>
        <w:rPr>
          <w:rFonts w:ascii="Times New Roman" w:eastAsiaTheme="majorEastAsia" w:hAnsi="Times New Roman" w:cs="Times New Roman"/>
          <w:b/>
        </w:rPr>
      </w:pPr>
    </w:p>
    <w:p w:rsidR="00D4009C" w:rsidRPr="00480936" w:rsidRDefault="00D4009C" w:rsidP="00E35A80">
      <w:pPr>
        <w:spacing w:after="0" w:line="360" w:lineRule="auto"/>
        <w:rPr>
          <w:rFonts w:ascii="Times New Roman" w:eastAsiaTheme="majorEastAsia" w:hAnsi="Times New Roman" w:cs="Times New Roman"/>
          <w:b/>
        </w:rPr>
      </w:pPr>
    </w:p>
    <w:p w:rsidR="00D4009C" w:rsidRPr="00480936" w:rsidRDefault="00D4009C" w:rsidP="00E35A80">
      <w:pPr>
        <w:spacing w:after="0" w:line="360" w:lineRule="auto"/>
        <w:rPr>
          <w:rFonts w:ascii="Times New Roman" w:eastAsiaTheme="majorEastAsia" w:hAnsi="Times New Roman" w:cs="Times New Roman"/>
          <w:b/>
        </w:rPr>
      </w:pPr>
    </w:p>
    <w:p w:rsidR="00D4009C" w:rsidRPr="00130920" w:rsidRDefault="005D33E6" w:rsidP="00741808">
      <w:pPr>
        <w:spacing w:after="0" w:line="36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130920">
        <w:rPr>
          <w:rFonts w:ascii="Times New Roman" w:hAnsi="Times New Roman" w:cs="Times New Roman"/>
          <w:b/>
          <w:sz w:val="24"/>
          <w:szCs w:val="24"/>
        </w:rPr>
        <w:lastRenderedPageBreak/>
        <w:t>CONTENTS</w:t>
      </w:r>
    </w:p>
    <w:p w:rsidR="00D4009C" w:rsidRPr="00130920" w:rsidRDefault="005D33E6" w:rsidP="00741808">
      <w:pPr>
        <w:tabs>
          <w:tab w:val="right" w:leader="dot" w:pos="8931"/>
        </w:tabs>
        <w:spacing w:after="0" w:line="360" w:lineRule="auto"/>
        <w:rPr>
          <w:rFonts w:ascii="Times New Roman" w:eastAsiaTheme="majorEastAsia" w:hAnsi="Times New Roman" w:cs="Times New Roman"/>
          <w:b/>
          <w:sz w:val="24"/>
          <w:szCs w:val="24"/>
        </w:rPr>
      </w:pPr>
      <w:r w:rsidRPr="00130920">
        <w:rPr>
          <w:rFonts w:ascii="Times New Roman" w:eastAsiaTheme="majorEastAsia" w:hAnsi="Times New Roman" w:cs="Times New Roman"/>
          <w:b/>
          <w:sz w:val="24"/>
          <w:szCs w:val="24"/>
        </w:rPr>
        <w:t>PREFACE</w:t>
      </w:r>
      <w:r w:rsidR="00CC1B34" w:rsidRPr="00130920">
        <w:rPr>
          <w:rFonts w:ascii="Times New Roman" w:eastAsiaTheme="majorEastAsia" w:hAnsi="Times New Roman" w:cs="Times New Roman"/>
          <w:b/>
          <w:sz w:val="24"/>
          <w:szCs w:val="24"/>
        </w:rPr>
        <w:tab/>
        <w:t>5</w:t>
      </w:r>
    </w:p>
    <w:p w:rsidR="00D4009C" w:rsidRPr="00130920" w:rsidRDefault="00BA12FF" w:rsidP="00741808">
      <w:pPr>
        <w:tabs>
          <w:tab w:val="right" w:leader="dot" w:pos="8931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130920">
        <w:rPr>
          <w:rFonts w:ascii="Times New Roman" w:hAnsi="Times New Roman" w:cs="Times New Roman"/>
          <w:b/>
          <w:sz w:val="24"/>
          <w:szCs w:val="24"/>
        </w:rPr>
        <w:t>GENERAL COMMENTS</w:t>
      </w:r>
      <w:r w:rsidR="00CC1B34" w:rsidRPr="00130920">
        <w:rPr>
          <w:rFonts w:ascii="Times New Roman" w:hAnsi="Times New Roman" w:cs="Times New Roman"/>
          <w:b/>
          <w:sz w:val="24"/>
          <w:szCs w:val="24"/>
        </w:rPr>
        <w:tab/>
        <w:t>17</w:t>
      </w:r>
    </w:p>
    <w:p w:rsidR="00D4009C" w:rsidRPr="0087399F" w:rsidRDefault="00BA12FF" w:rsidP="00741808">
      <w:pPr>
        <w:pStyle w:val="Akapitzlist"/>
        <w:numPr>
          <w:ilvl w:val="0"/>
          <w:numId w:val="5"/>
        </w:numPr>
        <w:tabs>
          <w:tab w:val="right" w:leader="dot" w:pos="8931"/>
        </w:tabs>
        <w:spacing w:after="0" w:line="360" w:lineRule="auto"/>
        <w:ind w:left="714" w:hanging="357"/>
        <w:rPr>
          <w:rFonts w:ascii="Times New Roman" w:hAnsi="Times New Roman" w:cs="Times New Roman"/>
          <w:sz w:val="24"/>
          <w:szCs w:val="24"/>
          <w:lang w:val="en-US"/>
        </w:rPr>
      </w:pPr>
      <w:r w:rsidRPr="00052734">
        <w:rPr>
          <w:rFonts w:ascii="Times New Roman" w:hAnsi="Times New Roman" w:cs="Times New Roman"/>
          <w:sz w:val="24"/>
          <w:szCs w:val="24"/>
          <w:lang w:val="en-US"/>
        </w:rPr>
        <w:t>Legal basis, deadline an</w:t>
      </w:r>
      <w:r w:rsidRPr="0087399F">
        <w:rPr>
          <w:rFonts w:ascii="Times New Roman" w:hAnsi="Times New Roman" w:cs="Times New Roman"/>
          <w:sz w:val="24"/>
          <w:szCs w:val="24"/>
          <w:lang w:val="en-GB"/>
        </w:rPr>
        <w:t>d the scope of the 2011 population and housing census</w:t>
      </w:r>
      <w:r w:rsidR="00CC1B34">
        <w:rPr>
          <w:rFonts w:ascii="Times New Roman" w:hAnsi="Times New Roman" w:cs="Times New Roman"/>
          <w:sz w:val="24"/>
          <w:szCs w:val="24"/>
          <w:lang w:val="en-US"/>
        </w:rPr>
        <w:tab/>
        <w:t>17</w:t>
      </w:r>
    </w:p>
    <w:p w:rsidR="00D4009C" w:rsidRPr="0087399F" w:rsidRDefault="00BA12FF" w:rsidP="00741808">
      <w:pPr>
        <w:pStyle w:val="Akapitzlist"/>
        <w:numPr>
          <w:ilvl w:val="0"/>
          <w:numId w:val="5"/>
        </w:numPr>
        <w:tabs>
          <w:tab w:val="right" w:leader="dot" w:pos="8931"/>
        </w:tabs>
        <w:spacing w:after="0" w:line="360" w:lineRule="auto"/>
        <w:ind w:left="714" w:hanging="357"/>
        <w:rPr>
          <w:rFonts w:ascii="Times New Roman" w:hAnsi="Times New Roman" w:cs="Times New Roman"/>
          <w:sz w:val="24"/>
          <w:szCs w:val="24"/>
          <w:lang w:val="en-US"/>
        </w:rPr>
      </w:pPr>
      <w:r w:rsidRPr="0087399F">
        <w:rPr>
          <w:rFonts w:ascii="Times New Roman" w:eastAsia="Calibri" w:hAnsi="Times New Roman" w:cs="Times New Roman"/>
          <w:bCs/>
          <w:sz w:val="24"/>
          <w:szCs w:val="24"/>
          <w:lang w:val="en-GB"/>
        </w:rPr>
        <w:t>Basic objectives and  thematic range of the census</w:t>
      </w:r>
      <w:r w:rsidRPr="0087399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C1B34">
        <w:rPr>
          <w:rFonts w:ascii="Times New Roman" w:hAnsi="Times New Roman" w:cs="Times New Roman"/>
          <w:sz w:val="24"/>
          <w:szCs w:val="24"/>
          <w:lang w:val="en-US"/>
        </w:rPr>
        <w:tab/>
        <w:t>17</w:t>
      </w:r>
    </w:p>
    <w:p w:rsidR="00D4009C" w:rsidRPr="0087399F" w:rsidRDefault="00BA12FF" w:rsidP="00741808">
      <w:pPr>
        <w:pStyle w:val="Akapitzlist"/>
        <w:numPr>
          <w:ilvl w:val="0"/>
          <w:numId w:val="5"/>
        </w:numPr>
        <w:tabs>
          <w:tab w:val="right" w:leader="dot" w:pos="8931"/>
        </w:tabs>
        <w:spacing w:after="0" w:line="360" w:lineRule="auto"/>
        <w:ind w:left="714" w:hanging="357"/>
        <w:rPr>
          <w:rFonts w:ascii="Times New Roman" w:hAnsi="Times New Roman" w:cs="Times New Roman"/>
          <w:sz w:val="24"/>
          <w:szCs w:val="24"/>
          <w:lang w:val="en-US"/>
        </w:rPr>
      </w:pPr>
      <w:r w:rsidRPr="0087399F">
        <w:rPr>
          <w:rFonts w:ascii="Times New Roman" w:eastAsia="Calibri" w:hAnsi="Times New Roman" w:cs="Times New Roman"/>
          <w:bCs/>
          <w:sz w:val="24"/>
          <w:szCs w:val="24"/>
          <w:lang w:val="en-GB"/>
        </w:rPr>
        <w:t>Sources of data, the full survey and sample survey</w:t>
      </w:r>
      <w:r w:rsidRPr="0087399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C1B34">
        <w:rPr>
          <w:rFonts w:ascii="Times New Roman" w:hAnsi="Times New Roman" w:cs="Times New Roman"/>
          <w:sz w:val="24"/>
          <w:szCs w:val="24"/>
          <w:lang w:val="en-US"/>
        </w:rPr>
        <w:tab/>
        <w:t>19</w:t>
      </w:r>
    </w:p>
    <w:p w:rsidR="00D4009C" w:rsidRPr="0087399F" w:rsidRDefault="00BA12FF" w:rsidP="00741808">
      <w:pPr>
        <w:pStyle w:val="Akapitzlist"/>
        <w:numPr>
          <w:ilvl w:val="0"/>
          <w:numId w:val="5"/>
        </w:numPr>
        <w:tabs>
          <w:tab w:val="right" w:leader="dot" w:pos="8931"/>
        </w:tabs>
        <w:spacing w:after="0" w:line="360" w:lineRule="auto"/>
        <w:ind w:left="714" w:hanging="357"/>
        <w:rPr>
          <w:rFonts w:ascii="Times New Roman" w:hAnsi="Times New Roman" w:cs="Times New Roman"/>
          <w:sz w:val="24"/>
          <w:szCs w:val="24"/>
          <w:lang w:val="en-US"/>
        </w:rPr>
      </w:pPr>
      <w:r w:rsidRPr="0087399F">
        <w:rPr>
          <w:rFonts w:ascii="Times New Roman" w:hAnsi="Times New Roman" w:cs="Times New Roman"/>
          <w:sz w:val="24"/>
          <w:szCs w:val="24"/>
          <w:lang w:val="en-GB"/>
        </w:rPr>
        <w:t>Methods and forms of the census results dissemination</w:t>
      </w:r>
      <w:r w:rsidRPr="0087399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C1B34">
        <w:rPr>
          <w:rFonts w:ascii="Times New Roman" w:hAnsi="Times New Roman" w:cs="Times New Roman"/>
          <w:sz w:val="24"/>
          <w:szCs w:val="24"/>
          <w:lang w:val="en-US"/>
        </w:rPr>
        <w:tab/>
        <w:t>20</w:t>
      </w:r>
    </w:p>
    <w:p w:rsidR="00D4009C" w:rsidRPr="0087399F" w:rsidRDefault="003723DD" w:rsidP="00741808">
      <w:pPr>
        <w:tabs>
          <w:tab w:val="right" w:leader="dot" w:pos="8931"/>
        </w:tabs>
        <w:spacing w:after="0" w:line="360" w:lineRule="auto"/>
        <w:rPr>
          <w:rFonts w:ascii="Times New Roman" w:eastAsiaTheme="majorEastAsia" w:hAnsi="Times New Roman" w:cs="Times New Roman"/>
          <w:b/>
          <w:sz w:val="24"/>
          <w:szCs w:val="24"/>
        </w:rPr>
      </w:pPr>
      <w:r w:rsidRPr="0087399F">
        <w:rPr>
          <w:rFonts w:ascii="Times New Roman" w:hAnsi="Times New Roman" w:cs="Times New Roman"/>
          <w:b/>
          <w:sz w:val="24"/>
          <w:szCs w:val="24"/>
        </w:rPr>
        <w:t>METHODOLOGICAL NOTES</w:t>
      </w:r>
      <w:r w:rsidR="00243881">
        <w:rPr>
          <w:rFonts w:ascii="Times New Roman" w:hAnsi="Times New Roman" w:cs="Times New Roman"/>
          <w:b/>
          <w:sz w:val="24"/>
          <w:szCs w:val="24"/>
        </w:rPr>
        <w:tab/>
        <w:t>23</w:t>
      </w:r>
    </w:p>
    <w:p w:rsidR="00D4009C" w:rsidRPr="0087399F" w:rsidRDefault="003723DD" w:rsidP="00741808">
      <w:pPr>
        <w:pStyle w:val="Akapitzlist"/>
        <w:numPr>
          <w:ilvl w:val="0"/>
          <w:numId w:val="6"/>
        </w:numPr>
        <w:tabs>
          <w:tab w:val="right" w:leader="dot" w:pos="8931"/>
        </w:tabs>
        <w:spacing w:after="0" w:line="36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 w:rsidRPr="0087399F">
        <w:rPr>
          <w:rStyle w:val="hps"/>
          <w:rFonts w:ascii="Times New Roman" w:hAnsi="Times New Roman" w:cs="Times New Roman"/>
          <w:sz w:val="24"/>
          <w:szCs w:val="24"/>
          <w:lang w:val="en-GB"/>
        </w:rPr>
        <w:t>Census</w:t>
      </w:r>
      <w:r w:rsidRPr="0087399F">
        <w:rPr>
          <w:rStyle w:val="hps"/>
          <w:rFonts w:ascii="Times New Roman" w:hAnsi="Times New Roman" w:cs="Times New Roman"/>
          <w:sz w:val="24"/>
          <w:szCs w:val="24"/>
        </w:rPr>
        <w:t xml:space="preserve"> </w:t>
      </w:r>
      <w:r w:rsidRPr="0087399F">
        <w:rPr>
          <w:rStyle w:val="hps"/>
          <w:rFonts w:ascii="Times New Roman" w:hAnsi="Times New Roman" w:cs="Times New Roman"/>
          <w:sz w:val="24"/>
          <w:szCs w:val="24"/>
          <w:lang w:val="en-GB"/>
        </w:rPr>
        <w:t>definitions</w:t>
      </w:r>
      <w:r w:rsidRPr="0087399F">
        <w:rPr>
          <w:rStyle w:val="shorttext"/>
          <w:rFonts w:ascii="Times New Roman" w:hAnsi="Times New Roman" w:cs="Times New Roman"/>
          <w:sz w:val="24"/>
          <w:szCs w:val="24"/>
        </w:rPr>
        <w:t xml:space="preserve"> </w:t>
      </w:r>
      <w:r w:rsidRPr="0087399F">
        <w:rPr>
          <w:rStyle w:val="hps"/>
          <w:rFonts w:ascii="Times New Roman" w:hAnsi="Times New Roman" w:cs="Times New Roman"/>
          <w:sz w:val="24"/>
          <w:szCs w:val="24"/>
        </w:rPr>
        <w:t xml:space="preserve">and </w:t>
      </w:r>
      <w:r w:rsidRPr="0087399F">
        <w:rPr>
          <w:rStyle w:val="hps"/>
          <w:rFonts w:ascii="Times New Roman" w:hAnsi="Times New Roman" w:cs="Times New Roman"/>
          <w:sz w:val="24"/>
          <w:szCs w:val="24"/>
          <w:lang w:val="en-GB"/>
        </w:rPr>
        <w:t>concepts</w:t>
      </w:r>
      <w:r w:rsidRPr="0087399F">
        <w:rPr>
          <w:rFonts w:ascii="Times New Roman" w:hAnsi="Times New Roman" w:cs="Times New Roman"/>
          <w:sz w:val="24"/>
          <w:szCs w:val="24"/>
        </w:rPr>
        <w:t xml:space="preserve"> </w:t>
      </w:r>
      <w:r w:rsidR="00243881">
        <w:rPr>
          <w:rFonts w:ascii="Times New Roman" w:hAnsi="Times New Roman" w:cs="Times New Roman"/>
          <w:sz w:val="24"/>
          <w:szCs w:val="24"/>
        </w:rPr>
        <w:tab/>
        <w:t>23</w:t>
      </w:r>
    </w:p>
    <w:p w:rsidR="00D4009C" w:rsidRPr="0087399F" w:rsidRDefault="003723DD" w:rsidP="00741808">
      <w:pPr>
        <w:pStyle w:val="Akapitzlist"/>
        <w:numPr>
          <w:ilvl w:val="0"/>
          <w:numId w:val="6"/>
        </w:numPr>
        <w:tabs>
          <w:tab w:val="right" w:leader="dot" w:pos="8931"/>
        </w:tabs>
        <w:spacing w:after="0" w:line="360" w:lineRule="auto"/>
        <w:ind w:left="714" w:hanging="357"/>
        <w:rPr>
          <w:rFonts w:ascii="Times New Roman" w:hAnsi="Times New Roman" w:cs="Times New Roman"/>
          <w:sz w:val="24"/>
          <w:szCs w:val="24"/>
          <w:lang w:val="en-US"/>
        </w:rPr>
      </w:pPr>
      <w:r w:rsidRPr="0087399F">
        <w:rPr>
          <w:rStyle w:val="hps"/>
          <w:rFonts w:ascii="Times New Roman" w:hAnsi="Times New Roman" w:cs="Times New Roman"/>
          <w:sz w:val="24"/>
          <w:szCs w:val="24"/>
          <w:lang w:val="en-US"/>
        </w:rPr>
        <w:t>The quality of</w:t>
      </w:r>
      <w:r w:rsidRPr="0087399F">
        <w:rPr>
          <w:rStyle w:val="shorttext"/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87399F">
        <w:rPr>
          <w:rStyle w:val="hps"/>
          <w:rFonts w:ascii="Times New Roman" w:hAnsi="Times New Roman" w:cs="Times New Roman"/>
          <w:sz w:val="24"/>
          <w:szCs w:val="24"/>
          <w:lang w:val="en-US"/>
        </w:rPr>
        <w:t>the sample survey results</w:t>
      </w:r>
      <w:r w:rsidRPr="0087399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243881">
        <w:rPr>
          <w:rFonts w:ascii="Times New Roman" w:hAnsi="Times New Roman" w:cs="Times New Roman"/>
          <w:sz w:val="24"/>
          <w:szCs w:val="24"/>
          <w:lang w:val="en-US"/>
        </w:rPr>
        <w:tab/>
        <w:t>34</w:t>
      </w:r>
    </w:p>
    <w:p w:rsidR="00D4009C" w:rsidRPr="006C0CFC" w:rsidRDefault="0080474E" w:rsidP="00741808">
      <w:pPr>
        <w:tabs>
          <w:tab w:val="right" w:leader="dot" w:pos="8931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80474E">
        <w:rPr>
          <w:rFonts w:ascii="Times New Roman" w:hAnsi="Times New Roman" w:cs="Times New Roman"/>
          <w:b/>
          <w:sz w:val="24"/>
          <w:szCs w:val="24"/>
          <w:lang w:val="en-US"/>
        </w:rPr>
        <w:t>SELECTED ASPECTS OF ECONOMIC ACTIVITY OF THE POPULATION</w:t>
      </w:r>
      <w:r w:rsidR="00243881" w:rsidRPr="0080474E">
        <w:rPr>
          <w:rFonts w:ascii="Times New Roman" w:hAnsi="Times New Roman" w:cs="Times New Roman"/>
          <w:b/>
          <w:sz w:val="24"/>
          <w:szCs w:val="24"/>
          <w:lang w:val="en-US"/>
        </w:rPr>
        <w:tab/>
        <w:t>47</w:t>
      </w:r>
    </w:p>
    <w:p w:rsidR="00CC1B34" w:rsidRPr="00D66C5B" w:rsidRDefault="00D66C5B" w:rsidP="00CC1B34">
      <w:pPr>
        <w:pStyle w:val="Akapitzlist"/>
        <w:numPr>
          <w:ilvl w:val="0"/>
          <w:numId w:val="14"/>
        </w:numPr>
        <w:tabs>
          <w:tab w:val="right" w:leader="dot" w:pos="8931"/>
        </w:tabs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66C5B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Young people in the </w:t>
      </w:r>
      <w:proofErr w:type="spellStart"/>
      <w:r w:rsidRPr="00D66C5B">
        <w:rPr>
          <w:rFonts w:ascii="Times New Roman" w:eastAsia="Calibri" w:hAnsi="Times New Roman" w:cs="Times New Roman"/>
          <w:sz w:val="24"/>
          <w:szCs w:val="24"/>
          <w:lang w:val="en-US"/>
        </w:rPr>
        <w:t>labour</w:t>
      </w:r>
      <w:proofErr w:type="spellEnd"/>
      <w:r w:rsidRPr="00D66C5B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market</w:t>
      </w:r>
      <w:r w:rsidR="00CC1B34" w:rsidRPr="00D66C5B">
        <w:rPr>
          <w:rFonts w:ascii="Times New Roman" w:hAnsi="Times New Roman" w:cs="Times New Roman"/>
          <w:sz w:val="24"/>
          <w:szCs w:val="24"/>
          <w:lang w:val="en-US"/>
        </w:rPr>
        <w:tab/>
        <w:t>47</w:t>
      </w:r>
    </w:p>
    <w:p w:rsidR="00CC1B34" w:rsidRPr="00CB16F9" w:rsidRDefault="00CB16F9" w:rsidP="00CC1B34">
      <w:pPr>
        <w:pStyle w:val="Akapitzlist"/>
        <w:numPr>
          <w:ilvl w:val="1"/>
          <w:numId w:val="14"/>
        </w:numPr>
        <w:tabs>
          <w:tab w:val="right" w:leader="dot" w:pos="8931"/>
        </w:tabs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CB16F9">
        <w:rPr>
          <w:rFonts w:ascii="Times New Roman" w:eastAsia="Calibri" w:hAnsi="Times New Roman" w:cs="Times New Roman"/>
          <w:sz w:val="24"/>
          <w:szCs w:val="24"/>
          <w:lang w:val="en-US"/>
        </w:rPr>
        <w:t>Economic activity of population aged 15-24 years</w:t>
      </w:r>
      <w:r w:rsidR="00CC1B34" w:rsidRPr="00CB16F9">
        <w:rPr>
          <w:rFonts w:ascii="Times New Roman" w:hAnsi="Times New Roman" w:cs="Times New Roman"/>
          <w:sz w:val="24"/>
          <w:szCs w:val="24"/>
          <w:lang w:val="en-US"/>
        </w:rPr>
        <w:tab/>
        <w:t>47</w:t>
      </w:r>
    </w:p>
    <w:p w:rsidR="00CC1B34" w:rsidRPr="00CB16F9" w:rsidRDefault="00CB16F9" w:rsidP="00CC1B34">
      <w:pPr>
        <w:pStyle w:val="Akapitzlist"/>
        <w:numPr>
          <w:ilvl w:val="1"/>
          <w:numId w:val="14"/>
        </w:numPr>
        <w:tabs>
          <w:tab w:val="right" w:leader="dot" w:pos="8931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B16F9">
        <w:rPr>
          <w:rFonts w:ascii="Times New Roman" w:eastAsia="Calibri" w:hAnsi="Times New Roman" w:cs="Times New Roman"/>
          <w:sz w:val="24"/>
          <w:szCs w:val="24"/>
          <w:lang w:val="en-US"/>
        </w:rPr>
        <w:t>Employed persons aged 15-24 years</w:t>
      </w:r>
      <w:r w:rsidR="00CC1B34" w:rsidRPr="00CB16F9">
        <w:rPr>
          <w:rFonts w:ascii="Times New Roman" w:hAnsi="Times New Roman" w:cs="Times New Roman"/>
          <w:sz w:val="24"/>
          <w:szCs w:val="24"/>
        </w:rPr>
        <w:tab/>
        <w:t>53</w:t>
      </w:r>
    </w:p>
    <w:p w:rsidR="00CC1B34" w:rsidRPr="00D62365" w:rsidRDefault="00D62365" w:rsidP="00CC1B34">
      <w:pPr>
        <w:pStyle w:val="Akapitzlist"/>
        <w:numPr>
          <w:ilvl w:val="1"/>
          <w:numId w:val="14"/>
        </w:numPr>
        <w:tabs>
          <w:tab w:val="right" w:leader="dot" w:pos="8931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62365">
        <w:rPr>
          <w:rFonts w:ascii="Times New Roman" w:eastAsia="Calibri" w:hAnsi="Times New Roman" w:cs="Times New Roman"/>
          <w:sz w:val="24"/>
          <w:szCs w:val="24"/>
          <w:lang w:val="en-US"/>
        </w:rPr>
        <w:t>Unemployed persons aged</w:t>
      </w:r>
      <w:r w:rsidRPr="00D62365">
        <w:rPr>
          <w:rFonts w:ascii="Times New Roman" w:hAnsi="Times New Roman"/>
          <w:sz w:val="24"/>
          <w:szCs w:val="24"/>
          <w:lang w:val="en-US"/>
        </w:rPr>
        <w:t xml:space="preserve"> 15</w:t>
      </w:r>
      <w:r w:rsidRPr="00D62365">
        <w:rPr>
          <w:rFonts w:ascii="Times New Roman" w:eastAsia="Calibri" w:hAnsi="Times New Roman" w:cs="Times New Roman"/>
          <w:sz w:val="24"/>
          <w:szCs w:val="24"/>
          <w:lang w:val="en-US"/>
        </w:rPr>
        <w:t>-24 years</w:t>
      </w:r>
      <w:r w:rsidR="00CC1B34" w:rsidRPr="00D62365">
        <w:rPr>
          <w:rFonts w:ascii="Times New Roman" w:hAnsi="Times New Roman" w:cs="Times New Roman"/>
          <w:sz w:val="24"/>
          <w:szCs w:val="24"/>
        </w:rPr>
        <w:tab/>
        <w:t>57</w:t>
      </w:r>
    </w:p>
    <w:p w:rsidR="00CC1B34" w:rsidRPr="00D62365" w:rsidRDefault="00D62365" w:rsidP="00CC1B34">
      <w:pPr>
        <w:pStyle w:val="Akapitzlist"/>
        <w:numPr>
          <w:ilvl w:val="1"/>
          <w:numId w:val="14"/>
        </w:numPr>
        <w:tabs>
          <w:tab w:val="right" w:leader="dot" w:pos="8931"/>
        </w:tabs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62365">
        <w:rPr>
          <w:rFonts w:ascii="Times New Roman" w:eastAsia="Calibri" w:hAnsi="Times New Roman" w:cs="Times New Roman"/>
          <w:sz w:val="24"/>
          <w:szCs w:val="24"/>
          <w:lang w:val="en-US"/>
        </w:rPr>
        <w:t>Economically inactive persons aged 1</w:t>
      </w:r>
      <w:r w:rsidRPr="00D62365">
        <w:rPr>
          <w:rFonts w:ascii="Times New Roman" w:hAnsi="Times New Roman"/>
          <w:sz w:val="24"/>
          <w:szCs w:val="24"/>
          <w:lang w:val="en-US"/>
        </w:rPr>
        <w:t>5</w:t>
      </w:r>
      <w:r w:rsidRPr="00D62365">
        <w:rPr>
          <w:rFonts w:ascii="Times New Roman" w:eastAsia="Calibri" w:hAnsi="Times New Roman" w:cs="Times New Roman"/>
          <w:sz w:val="24"/>
          <w:szCs w:val="24"/>
          <w:lang w:val="en-US"/>
        </w:rPr>
        <w:t>-24 years</w:t>
      </w:r>
      <w:r w:rsidR="00CC1B34" w:rsidRPr="00D62365">
        <w:rPr>
          <w:rFonts w:ascii="Times New Roman" w:hAnsi="Times New Roman" w:cs="Times New Roman"/>
          <w:sz w:val="24"/>
          <w:szCs w:val="24"/>
          <w:lang w:val="en-US"/>
        </w:rPr>
        <w:tab/>
        <w:t>60</w:t>
      </w:r>
    </w:p>
    <w:p w:rsidR="00CC1B34" w:rsidRPr="00102225" w:rsidRDefault="00102225" w:rsidP="00CC1B34">
      <w:pPr>
        <w:pStyle w:val="Akapitzlist"/>
        <w:numPr>
          <w:ilvl w:val="0"/>
          <w:numId w:val="14"/>
        </w:numPr>
        <w:tabs>
          <w:tab w:val="right" w:leader="dot" w:pos="8931"/>
        </w:tabs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102225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Persons aged 50-69 years in the </w:t>
      </w:r>
      <w:proofErr w:type="spellStart"/>
      <w:r w:rsidRPr="00102225">
        <w:rPr>
          <w:rFonts w:ascii="Times New Roman" w:eastAsia="Calibri" w:hAnsi="Times New Roman" w:cs="Times New Roman"/>
          <w:sz w:val="24"/>
          <w:szCs w:val="24"/>
          <w:lang w:val="en-US"/>
        </w:rPr>
        <w:t>labour</w:t>
      </w:r>
      <w:proofErr w:type="spellEnd"/>
      <w:r w:rsidRPr="00102225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market</w:t>
      </w:r>
      <w:r w:rsidR="00CC1B34" w:rsidRPr="00102225">
        <w:rPr>
          <w:rFonts w:ascii="Times New Roman" w:hAnsi="Times New Roman" w:cs="Times New Roman"/>
          <w:sz w:val="24"/>
          <w:szCs w:val="24"/>
          <w:lang w:val="en-US"/>
        </w:rPr>
        <w:tab/>
        <w:t>65</w:t>
      </w:r>
    </w:p>
    <w:p w:rsidR="00CC1B34" w:rsidRPr="00102225" w:rsidRDefault="00102225" w:rsidP="00CC1B34">
      <w:pPr>
        <w:pStyle w:val="Akapitzlist"/>
        <w:numPr>
          <w:ilvl w:val="1"/>
          <w:numId w:val="14"/>
        </w:numPr>
        <w:tabs>
          <w:tab w:val="right" w:leader="dot" w:pos="8931"/>
        </w:tabs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102225">
        <w:rPr>
          <w:rFonts w:ascii="Times New Roman" w:eastAsia="Calibri" w:hAnsi="Times New Roman" w:cs="Times New Roman"/>
          <w:sz w:val="24"/>
          <w:szCs w:val="24"/>
          <w:lang w:val="en-US"/>
        </w:rPr>
        <w:t>Economic activity of population aged 50-69 years</w:t>
      </w:r>
      <w:r w:rsidR="00CC1B34" w:rsidRPr="00102225">
        <w:rPr>
          <w:rFonts w:ascii="Times New Roman" w:hAnsi="Times New Roman" w:cs="Times New Roman"/>
          <w:sz w:val="24"/>
          <w:szCs w:val="24"/>
          <w:lang w:val="en-US"/>
        </w:rPr>
        <w:tab/>
        <w:t>65</w:t>
      </w:r>
    </w:p>
    <w:p w:rsidR="00CC1B34" w:rsidRPr="00102225" w:rsidRDefault="00102225" w:rsidP="00CC1B34">
      <w:pPr>
        <w:pStyle w:val="Akapitzlist"/>
        <w:numPr>
          <w:ilvl w:val="1"/>
          <w:numId w:val="14"/>
        </w:numPr>
        <w:tabs>
          <w:tab w:val="right" w:leader="dot" w:pos="8931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02225">
        <w:rPr>
          <w:rFonts w:ascii="Times New Roman" w:eastAsia="Calibri" w:hAnsi="Times New Roman" w:cs="Times New Roman"/>
          <w:sz w:val="24"/>
          <w:szCs w:val="24"/>
          <w:lang w:val="en-US"/>
        </w:rPr>
        <w:t>Employed persons aged 50-69 years</w:t>
      </w:r>
      <w:r w:rsidR="00CC1B34" w:rsidRPr="00102225">
        <w:rPr>
          <w:rFonts w:ascii="Times New Roman" w:hAnsi="Times New Roman" w:cs="Times New Roman"/>
          <w:sz w:val="24"/>
          <w:szCs w:val="24"/>
        </w:rPr>
        <w:tab/>
        <w:t>70</w:t>
      </w:r>
    </w:p>
    <w:p w:rsidR="00CC1B34" w:rsidRPr="00102225" w:rsidRDefault="00102225" w:rsidP="00CC1B34">
      <w:pPr>
        <w:pStyle w:val="Akapitzlist"/>
        <w:numPr>
          <w:ilvl w:val="1"/>
          <w:numId w:val="14"/>
        </w:numPr>
        <w:tabs>
          <w:tab w:val="right" w:leader="dot" w:pos="8931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02225">
        <w:rPr>
          <w:rFonts w:ascii="Times New Roman" w:eastAsia="Calibri" w:hAnsi="Times New Roman" w:cs="Times New Roman"/>
          <w:sz w:val="24"/>
          <w:szCs w:val="24"/>
          <w:lang w:val="en-US"/>
        </w:rPr>
        <w:t>Unemployed persons aged 50-69 years</w:t>
      </w:r>
      <w:r w:rsidR="00CC1B34" w:rsidRPr="00102225">
        <w:rPr>
          <w:rFonts w:ascii="Times New Roman" w:hAnsi="Times New Roman" w:cs="Times New Roman"/>
          <w:sz w:val="24"/>
          <w:szCs w:val="24"/>
        </w:rPr>
        <w:tab/>
        <w:t>74</w:t>
      </w:r>
    </w:p>
    <w:p w:rsidR="00CC1B34" w:rsidRPr="00102225" w:rsidRDefault="00102225" w:rsidP="00CC1B34">
      <w:pPr>
        <w:pStyle w:val="Akapitzlist"/>
        <w:numPr>
          <w:ilvl w:val="1"/>
          <w:numId w:val="14"/>
        </w:numPr>
        <w:tabs>
          <w:tab w:val="right" w:leader="dot" w:pos="8931"/>
        </w:tabs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102225">
        <w:rPr>
          <w:rFonts w:ascii="Times New Roman" w:eastAsia="Calibri" w:hAnsi="Times New Roman" w:cs="Times New Roman"/>
          <w:sz w:val="24"/>
          <w:szCs w:val="24"/>
          <w:lang w:val="en-US"/>
        </w:rPr>
        <w:t>Economically inactive persons aged 50-69 years</w:t>
      </w:r>
      <w:r w:rsidR="00CC1B34" w:rsidRPr="00102225">
        <w:rPr>
          <w:rFonts w:ascii="Times New Roman" w:hAnsi="Times New Roman" w:cs="Times New Roman"/>
          <w:sz w:val="24"/>
          <w:szCs w:val="24"/>
          <w:lang w:val="en-US"/>
        </w:rPr>
        <w:tab/>
        <w:t>80</w:t>
      </w:r>
    </w:p>
    <w:p w:rsidR="00CC1B34" w:rsidRDefault="006143CD" w:rsidP="00CC1B34">
      <w:pPr>
        <w:pStyle w:val="Akapitzlist"/>
        <w:numPr>
          <w:ilvl w:val="0"/>
          <w:numId w:val="14"/>
        </w:numPr>
        <w:tabs>
          <w:tab w:val="right" w:leader="dot" w:pos="8931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143CD">
        <w:rPr>
          <w:rFonts w:ascii="Times New Roman" w:eastAsia="Calibri" w:hAnsi="Times New Roman" w:cs="Times New Roman"/>
          <w:sz w:val="24"/>
          <w:szCs w:val="24"/>
          <w:lang w:val="en-US"/>
        </w:rPr>
        <w:t>Long-time unemployed persons</w:t>
      </w:r>
      <w:r w:rsidR="00CC1B34" w:rsidRPr="006143CD">
        <w:rPr>
          <w:rFonts w:ascii="Times New Roman" w:hAnsi="Times New Roman" w:cs="Times New Roman"/>
          <w:sz w:val="24"/>
          <w:szCs w:val="24"/>
        </w:rPr>
        <w:tab/>
        <w:t>84</w:t>
      </w:r>
    </w:p>
    <w:p w:rsidR="00CB6983" w:rsidRPr="001D1D7C" w:rsidRDefault="001D1D7C" w:rsidP="00CB6983">
      <w:pPr>
        <w:pStyle w:val="Akapitzlist"/>
        <w:numPr>
          <w:ilvl w:val="1"/>
          <w:numId w:val="14"/>
        </w:numPr>
        <w:tabs>
          <w:tab w:val="right" w:leader="dot" w:pos="8931"/>
        </w:tabs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1D1D7C">
        <w:rPr>
          <w:rFonts w:ascii="Times New Roman" w:hAnsi="Times New Roman" w:cs="Times New Roman"/>
          <w:sz w:val="24"/>
          <w:szCs w:val="24"/>
          <w:lang w:val="en-US"/>
        </w:rPr>
        <w:t>Long-term unemployed persons by socio-demographic characteristics</w:t>
      </w:r>
      <w:r w:rsidR="00CB6983" w:rsidRPr="001D1D7C">
        <w:rPr>
          <w:rFonts w:ascii="Times New Roman" w:eastAsia="Times New Roman" w:hAnsi="Times New Roman" w:cstheme="minorHAnsi"/>
          <w:sz w:val="24"/>
          <w:szCs w:val="24"/>
          <w:lang w:val="en-US" w:eastAsia="pl-PL"/>
        </w:rPr>
        <w:tab/>
        <w:t>84</w:t>
      </w:r>
    </w:p>
    <w:p w:rsidR="001D1D7C" w:rsidRDefault="001D1D7C" w:rsidP="00CB6983">
      <w:pPr>
        <w:pStyle w:val="Akapitzlist"/>
        <w:numPr>
          <w:ilvl w:val="1"/>
          <w:numId w:val="14"/>
        </w:numPr>
        <w:tabs>
          <w:tab w:val="right" w:leader="dot" w:pos="8931"/>
        </w:tabs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1D1D7C">
        <w:rPr>
          <w:rFonts w:ascii="Times New Roman" w:hAnsi="Times New Roman" w:cs="Times New Roman"/>
          <w:sz w:val="24"/>
          <w:szCs w:val="24"/>
          <w:lang w:val="en-US"/>
        </w:rPr>
        <w:t xml:space="preserve">The impact of the previous employment history on the duration </w:t>
      </w:r>
    </w:p>
    <w:p w:rsidR="00CB6983" w:rsidRPr="001D1D7C" w:rsidRDefault="001D1D7C" w:rsidP="001D1D7C">
      <w:pPr>
        <w:tabs>
          <w:tab w:val="right" w:leader="dot" w:pos="8931"/>
        </w:tabs>
        <w:spacing w:after="0" w:line="360" w:lineRule="auto"/>
        <w:ind w:left="851"/>
        <w:rPr>
          <w:rFonts w:ascii="Times New Roman" w:hAnsi="Times New Roman" w:cs="Times New Roman"/>
          <w:sz w:val="24"/>
          <w:szCs w:val="24"/>
          <w:lang w:val="en-US"/>
        </w:rPr>
      </w:pPr>
      <w:r w:rsidRPr="001D1D7C">
        <w:rPr>
          <w:rFonts w:ascii="Times New Roman" w:hAnsi="Times New Roman" w:cs="Times New Roman"/>
          <w:sz w:val="24"/>
          <w:szCs w:val="24"/>
          <w:lang w:val="en-US"/>
        </w:rPr>
        <w:t>of unemployment</w:t>
      </w:r>
      <w:r w:rsidR="00CB6983" w:rsidRPr="001D1D7C">
        <w:rPr>
          <w:rFonts w:ascii="Times New Roman" w:eastAsia="Times New Roman" w:hAnsi="Times New Roman" w:cstheme="minorHAnsi"/>
          <w:sz w:val="24"/>
          <w:szCs w:val="24"/>
          <w:lang w:val="en-US" w:eastAsia="pl-PL"/>
        </w:rPr>
        <w:tab/>
        <w:t>89</w:t>
      </w:r>
    </w:p>
    <w:p w:rsidR="00CC1B34" w:rsidRPr="006143CD" w:rsidRDefault="006143CD" w:rsidP="00CC1B34">
      <w:pPr>
        <w:pStyle w:val="Akapitzlist"/>
        <w:numPr>
          <w:ilvl w:val="0"/>
          <w:numId w:val="14"/>
        </w:numPr>
        <w:tabs>
          <w:tab w:val="right" w:leader="dot" w:pos="8931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143CD">
        <w:rPr>
          <w:rFonts w:ascii="Times New Roman" w:eastAsia="Calibri" w:hAnsi="Times New Roman" w:cs="Times New Roman"/>
          <w:sz w:val="24"/>
          <w:szCs w:val="24"/>
          <w:lang w:val="en-US"/>
        </w:rPr>
        <w:t>Economic activity of households</w:t>
      </w:r>
      <w:r w:rsidR="00CC1B34" w:rsidRPr="006143CD">
        <w:rPr>
          <w:rFonts w:ascii="Times New Roman" w:hAnsi="Times New Roman" w:cs="Times New Roman"/>
          <w:sz w:val="24"/>
          <w:szCs w:val="24"/>
        </w:rPr>
        <w:tab/>
        <w:t>95</w:t>
      </w:r>
    </w:p>
    <w:p w:rsidR="00D169DE" w:rsidRPr="000D5C58" w:rsidRDefault="000D5C58" w:rsidP="000D5C58">
      <w:pPr>
        <w:pStyle w:val="Akapitzlist"/>
        <w:numPr>
          <w:ilvl w:val="1"/>
          <w:numId w:val="14"/>
        </w:numPr>
        <w:tabs>
          <w:tab w:val="right" w:leader="dot" w:pos="8931"/>
        </w:tabs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F4A87">
        <w:rPr>
          <w:rFonts w:ascii="Times New Roman" w:hAnsi="Times New Roman"/>
          <w:sz w:val="24"/>
          <w:szCs w:val="24"/>
          <w:lang w:val="en-US"/>
        </w:rPr>
        <w:t>Households by economic activity of th</w:t>
      </w:r>
      <w:r>
        <w:rPr>
          <w:rFonts w:ascii="Times New Roman" w:hAnsi="Times New Roman"/>
          <w:sz w:val="24"/>
          <w:szCs w:val="24"/>
          <w:lang w:val="en-US"/>
        </w:rPr>
        <w:t xml:space="preserve">e household </w:t>
      </w:r>
      <w:r w:rsidRPr="005F4A87">
        <w:rPr>
          <w:rFonts w:ascii="Times New Roman" w:hAnsi="Times New Roman"/>
          <w:sz w:val="24"/>
          <w:szCs w:val="24"/>
          <w:lang w:val="en-US"/>
        </w:rPr>
        <w:t xml:space="preserve"> members</w:t>
      </w:r>
      <w:r w:rsidR="00D169DE" w:rsidRPr="000D5C58">
        <w:rPr>
          <w:rFonts w:ascii="Times New Roman" w:hAnsi="Times New Roman" w:cs="Times New Roman"/>
          <w:sz w:val="24"/>
          <w:szCs w:val="24"/>
          <w:lang w:val="en-US"/>
        </w:rPr>
        <w:tab/>
        <w:t>95</w:t>
      </w:r>
    </w:p>
    <w:p w:rsidR="00B155D4" w:rsidRDefault="000D5C58" w:rsidP="000D5C58">
      <w:pPr>
        <w:pStyle w:val="Akapitzlist"/>
        <w:numPr>
          <w:ilvl w:val="2"/>
          <w:numId w:val="14"/>
        </w:numPr>
        <w:tabs>
          <w:tab w:val="right" w:pos="1276"/>
          <w:tab w:val="right" w:leader="dot" w:pos="8931"/>
        </w:tabs>
        <w:spacing w:after="0" w:line="360" w:lineRule="auto"/>
        <w:rPr>
          <w:rFonts w:ascii="Times New Roman" w:hAnsi="Times New Roman"/>
          <w:sz w:val="24"/>
          <w:szCs w:val="24"/>
          <w:lang w:val="en-US"/>
        </w:rPr>
      </w:pPr>
      <w:r w:rsidRPr="000D5C58">
        <w:rPr>
          <w:rFonts w:ascii="Times New Roman" w:hAnsi="Times New Roman"/>
          <w:sz w:val="24"/>
          <w:szCs w:val="24"/>
          <w:lang w:val="en-US"/>
        </w:rPr>
        <w:t>Households with employed persons by the number of employed persons</w:t>
      </w:r>
    </w:p>
    <w:p w:rsidR="00D169DE" w:rsidRPr="00B155D4" w:rsidRDefault="000D5C58" w:rsidP="00B155D4">
      <w:pPr>
        <w:tabs>
          <w:tab w:val="right" w:pos="1276"/>
          <w:tab w:val="right" w:leader="dot" w:pos="8931"/>
        </w:tabs>
        <w:spacing w:after="0" w:line="360" w:lineRule="auto"/>
        <w:ind w:left="1276"/>
        <w:rPr>
          <w:rFonts w:ascii="Times New Roman" w:hAnsi="Times New Roman"/>
          <w:sz w:val="24"/>
          <w:szCs w:val="24"/>
          <w:lang w:val="en-US"/>
        </w:rPr>
      </w:pPr>
      <w:r w:rsidRPr="00B155D4">
        <w:rPr>
          <w:rFonts w:ascii="Times New Roman" w:hAnsi="Times New Roman"/>
          <w:sz w:val="24"/>
          <w:szCs w:val="24"/>
          <w:lang w:val="en-US"/>
        </w:rPr>
        <w:t xml:space="preserve"> in a household</w:t>
      </w:r>
      <w:r w:rsidR="00D169DE" w:rsidRPr="00B155D4">
        <w:rPr>
          <w:rFonts w:ascii="Times New Roman" w:hAnsi="Times New Roman"/>
          <w:sz w:val="24"/>
          <w:szCs w:val="24"/>
          <w:lang w:val="en-US"/>
        </w:rPr>
        <w:tab/>
        <w:t>99</w:t>
      </w:r>
    </w:p>
    <w:p w:rsidR="00B155D4" w:rsidRDefault="000D5C58" w:rsidP="00D169DE">
      <w:pPr>
        <w:pStyle w:val="Akapitzlist"/>
        <w:numPr>
          <w:ilvl w:val="2"/>
          <w:numId w:val="14"/>
        </w:numPr>
        <w:tabs>
          <w:tab w:val="right" w:pos="1276"/>
          <w:tab w:val="right" w:leader="dot" w:pos="8931"/>
        </w:tabs>
        <w:spacing w:after="0" w:line="360" w:lineRule="auto"/>
        <w:rPr>
          <w:rFonts w:ascii="Times New Roman" w:hAnsi="Times New Roman"/>
          <w:sz w:val="24"/>
          <w:szCs w:val="24"/>
          <w:lang w:val="en-US"/>
        </w:rPr>
      </w:pPr>
      <w:r w:rsidRPr="00165840">
        <w:rPr>
          <w:rFonts w:ascii="Times New Roman" w:hAnsi="Times New Roman"/>
          <w:sz w:val="24"/>
          <w:szCs w:val="24"/>
          <w:lang w:val="en-US"/>
        </w:rPr>
        <w:t>Households with unemployed persons by the number of unemployed persons</w:t>
      </w:r>
    </w:p>
    <w:p w:rsidR="00D169DE" w:rsidRPr="00B155D4" w:rsidRDefault="000D5C58" w:rsidP="00B155D4">
      <w:pPr>
        <w:tabs>
          <w:tab w:val="right" w:pos="1276"/>
          <w:tab w:val="right" w:leader="dot" w:pos="8931"/>
        </w:tabs>
        <w:spacing w:after="0" w:line="360" w:lineRule="auto"/>
        <w:ind w:left="1276"/>
        <w:rPr>
          <w:rFonts w:ascii="Times New Roman" w:hAnsi="Times New Roman"/>
          <w:sz w:val="24"/>
          <w:szCs w:val="24"/>
          <w:lang w:val="en-US"/>
        </w:rPr>
      </w:pPr>
      <w:r w:rsidRPr="00B155D4">
        <w:rPr>
          <w:rFonts w:ascii="Times New Roman" w:hAnsi="Times New Roman"/>
          <w:sz w:val="24"/>
          <w:szCs w:val="24"/>
          <w:lang w:val="en-US"/>
        </w:rPr>
        <w:t xml:space="preserve"> in a household</w:t>
      </w:r>
      <w:r w:rsidR="00D169DE" w:rsidRPr="00B155D4">
        <w:rPr>
          <w:rFonts w:ascii="Times New Roman" w:hAnsi="Times New Roman"/>
          <w:sz w:val="24"/>
          <w:szCs w:val="24"/>
          <w:lang w:val="en-US"/>
        </w:rPr>
        <w:tab/>
        <w:t>103</w:t>
      </w:r>
    </w:p>
    <w:p w:rsidR="00B155D4" w:rsidRPr="00B155D4" w:rsidRDefault="00165840" w:rsidP="00165840">
      <w:pPr>
        <w:pStyle w:val="Akapitzlist"/>
        <w:numPr>
          <w:ilvl w:val="1"/>
          <w:numId w:val="14"/>
        </w:numPr>
        <w:tabs>
          <w:tab w:val="right" w:leader="dot" w:pos="8931"/>
        </w:tabs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165840">
        <w:rPr>
          <w:rFonts w:ascii="Times New Roman" w:hAnsi="Times New Roman"/>
          <w:sz w:val="24"/>
          <w:szCs w:val="24"/>
          <w:lang w:val="en-US"/>
        </w:rPr>
        <w:t>Households by economic activity of the household members and the number</w:t>
      </w:r>
    </w:p>
    <w:p w:rsidR="00D169DE" w:rsidRPr="00B155D4" w:rsidRDefault="00165840" w:rsidP="00B155D4">
      <w:pPr>
        <w:tabs>
          <w:tab w:val="right" w:leader="dot" w:pos="8931"/>
        </w:tabs>
        <w:spacing w:after="0" w:line="360" w:lineRule="auto"/>
        <w:ind w:left="851"/>
        <w:rPr>
          <w:rFonts w:ascii="Times New Roman" w:hAnsi="Times New Roman" w:cs="Times New Roman"/>
          <w:sz w:val="24"/>
          <w:szCs w:val="24"/>
          <w:lang w:val="en-US"/>
        </w:rPr>
      </w:pPr>
      <w:r w:rsidRPr="00B155D4">
        <w:rPr>
          <w:rFonts w:ascii="Times New Roman" w:hAnsi="Times New Roman"/>
          <w:sz w:val="24"/>
          <w:szCs w:val="24"/>
          <w:lang w:val="en-US"/>
        </w:rPr>
        <w:t xml:space="preserve"> of the household members</w:t>
      </w:r>
      <w:r w:rsidR="00D169DE" w:rsidRPr="00B155D4">
        <w:rPr>
          <w:rFonts w:ascii="Times New Roman" w:hAnsi="Times New Roman" w:cs="Times New Roman"/>
          <w:sz w:val="24"/>
          <w:szCs w:val="24"/>
          <w:lang w:val="en-US"/>
        </w:rPr>
        <w:tab/>
        <w:t>105</w:t>
      </w:r>
    </w:p>
    <w:p w:rsidR="006B167C" w:rsidRPr="006B167C" w:rsidRDefault="006B167C" w:rsidP="006B167C">
      <w:pPr>
        <w:tabs>
          <w:tab w:val="right" w:leader="dot" w:pos="8931"/>
        </w:tabs>
        <w:spacing w:after="0" w:line="360" w:lineRule="auto"/>
        <w:ind w:left="360"/>
        <w:rPr>
          <w:rFonts w:ascii="Times New Roman" w:hAnsi="Times New Roman" w:cs="Times New Roman"/>
          <w:sz w:val="24"/>
          <w:szCs w:val="24"/>
          <w:lang w:val="en-US"/>
        </w:rPr>
      </w:pPr>
    </w:p>
    <w:p w:rsidR="00B155D4" w:rsidRPr="00B155D4" w:rsidRDefault="00165840" w:rsidP="00D169DE">
      <w:pPr>
        <w:pStyle w:val="Akapitzlist"/>
        <w:numPr>
          <w:ilvl w:val="1"/>
          <w:numId w:val="14"/>
        </w:numPr>
        <w:tabs>
          <w:tab w:val="right" w:leader="dot" w:pos="8931"/>
        </w:tabs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165840">
        <w:rPr>
          <w:rFonts w:ascii="Times New Roman" w:hAnsi="Times New Roman"/>
          <w:sz w:val="24"/>
          <w:szCs w:val="24"/>
          <w:lang w:val="en-US"/>
        </w:rPr>
        <w:lastRenderedPageBreak/>
        <w:t>Households by economic activity of the household members and the age groups</w:t>
      </w:r>
    </w:p>
    <w:p w:rsidR="00D169DE" w:rsidRPr="00B155D4" w:rsidRDefault="00165840" w:rsidP="00B155D4">
      <w:pPr>
        <w:tabs>
          <w:tab w:val="right" w:leader="dot" w:pos="8931"/>
        </w:tabs>
        <w:spacing w:after="0" w:line="360" w:lineRule="auto"/>
        <w:ind w:left="851"/>
        <w:rPr>
          <w:rFonts w:ascii="Times New Roman" w:hAnsi="Times New Roman" w:cs="Times New Roman"/>
          <w:sz w:val="24"/>
          <w:szCs w:val="24"/>
          <w:lang w:val="en-US"/>
        </w:rPr>
      </w:pPr>
      <w:r w:rsidRPr="00B155D4">
        <w:rPr>
          <w:rFonts w:ascii="Times New Roman" w:hAnsi="Times New Roman"/>
          <w:sz w:val="24"/>
          <w:szCs w:val="24"/>
          <w:lang w:val="en-US"/>
        </w:rPr>
        <w:t xml:space="preserve"> of the household members</w:t>
      </w:r>
      <w:r w:rsidR="00D169DE" w:rsidRPr="00B155D4">
        <w:rPr>
          <w:rFonts w:ascii="Times New Roman" w:hAnsi="Times New Roman" w:cs="Times New Roman"/>
          <w:sz w:val="24"/>
          <w:szCs w:val="24"/>
          <w:lang w:val="en-US"/>
        </w:rPr>
        <w:tab/>
        <w:t>106</w:t>
      </w:r>
    </w:p>
    <w:p w:rsidR="00D169DE" w:rsidRPr="00165840" w:rsidRDefault="00165840" w:rsidP="00165840">
      <w:pPr>
        <w:pStyle w:val="Akapitzlist"/>
        <w:numPr>
          <w:ilvl w:val="1"/>
          <w:numId w:val="14"/>
        </w:numPr>
        <w:tabs>
          <w:tab w:val="right" w:leader="dot" w:pos="8931"/>
        </w:tabs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165840">
        <w:rPr>
          <w:rFonts w:ascii="Times New Roman" w:hAnsi="Times New Roman"/>
          <w:lang w:val="en-US"/>
        </w:rPr>
        <w:t>Households by economic activity of the household members and the family relations</w:t>
      </w:r>
      <w:r w:rsidR="00D169DE" w:rsidRPr="00165840">
        <w:rPr>
          <w:rFonts w:ascii="Times New Roman" w:hAnsi="Times New Roman"/>
          <w:lang w:val="en-US"/>
        </w:rPr>
        <w:tab/>
        <w:t>109</w:t>
      </w:r>
    </w:p>
    <w:p w:rsidR="00B155D4" w:rsidRPr="00B155D4" w:rsidRDefault="00165840" w:rsidP="00D169DE">
      <w:pPr>
        <w:pStyle w:val="Akapitzlist"/>
        <w:numPr>
          <w:ilvl w:val="1"/>
          <w:numId w:val="14"/>
        </w:numPr>
        <w:tabs>
          <w:tab w:val="right" w:leader="dot" w:pos="8931"/>
        </w:tabs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165840">
        <w:rPr>
          <w:rFonts w:ascii="Times New Roman" w:hAnsi="Times New Roman"/>
          <w:lang w:val="en-US"/>
        </w:rPr>
        <w:t>Households by economic activity of the household members and the occurrence</w:t>
      </w:r>
    </w:p>
    <w:p w:rsidR="00D169DE" w:rsidRPr="00B155D4" w:rsidRDefault="00165840" w:rsidP="00B155D4">
      <w:pPr>
        <w:tabs>
          <w:tab w:val="right" w:leader="dot" w:pos="8931"/>
        </w:tabs>
        <w:spacing w:after="0" w:line="360" w:lineRule="auto"/>
        <w:ind w:left="851"/>
        <w:rPr>
          <w:rFonts w:ascii="Times New Roman" w:hAnsi="Times New Roman" w:cs="Times New Roman"/>
          <w:sz w:val="24"/>
          <w:szCs w:val="24"/>
          <w:lang w:val="en-US"/>
        </w:rPr>
      </w:pPr>
      <w:r w:rsidRPr="00B155D4">
        <w:rPr>
          <w:rFonts w:ascii="Times New Roman" w:hAnsi="Times New Roman"/>
          <w:lang w:val="en-US"/>
        </w:rPr>
        <w:t xml:space="preserve"> of dependent persons aged up to 24 years</w:t>
      </w:r>
      <w:r w:rsidR="00D169DE" w:rsidRPr="00B155D4">
        <w:rPr>
          <w:rFonts w:ascii="Times New Roman" w:hAnsi="Times New Roman"/>
          <w:lang w:val="en-US"/>
        </w:rPr>
        <w:tab/>
        <w:t>111</w:t>
      </w:r>
    </w:p>
    <w:p w:rsidR="00D169DE" w:rsidRPr="00165840" w:rsidRDefault="00165840" w:rsidP="00165840">
      <w:pPr>
        <w:pStyle w:val="Akapitzlist"/>
        <w:numPr>
          <w:ilvl w:val="1"/>
          <w:numId w:val="14"/>
        </w:numPr>
        <w:tabs>
          <w:tab w:val="right" w:leader="dot" w:pos="8931"/>
        </w:tabs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165840">
        <w:rPr>
          <w:rFonts w:ascii="Times New Roman" w:hAnsi="Times New Roman"/>
          <w:sz w:val="24"/>
          <w:szCs w:val="24"/>
          <w:lang w:val="en-US"/>
        </w:rPr>
        <w:t>Households by economic activity of the household members and the level of education of the representative</w:t>
      </w:r>
      <w:r w:rsidR="00D169DE" w:rsidRPr="00165840">
        <w:rPr>
          <w:rFonts w:ascii="Times New Roman" w:hAnsi="Times New Roman"/>
          <w:sz w:val="24"/>
          <w:szCs w:val="24"/>
          <w:lang w:val="en-US"/>
        </w:rPr>
        <w:tab/>
        <w:t>112</w:t>
      </w:r>
    </w:p>
    <w:p w:rsidR="00CC1B34" w:rsidRPr="006143CD" w:rsidRDefault="006143CD" w:rsidP="00CC1B34">
      <w:pPr>
        <w:pStyle w:val="Akapitzlist"/>
        <w:numPr>
          <w:ilvl w:val="0"/>
          <w:numId w:val="14"/>
        </w:numPr>
        <w:tabs>
          <w:tab w:val="right" w:leader="dot" w:pos="8931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6143CD">
        <w:rPr>
          <w:rFonts w:ascii="Times New Roman" w:eastAsia="Calibri" w:hAnsi="Times New Roman" w:cs="Times New Roman"/>
          <w:sz w:val="24"/>
          <w:szCs w:val="24"/>
          <w:lang w:val="en-US"/>
        </w:rPr>
        <w:t>Labour</w:t>
      </w:r>
      <w:proofErr w:type="spellEnd"/>
      <w:r w:rsidRPr="006143CD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intensity</w:t>
      </w:r>
      <w:r w:rsidR="008308F5">
        <w:rPr>
          <w:rFonts w:ascii="Times New Roman" w:hAnsi="Times New Roman" w:cs="Times New Roman"/>
          <w:sz w:val="24"/>
          <w:szCs w:val="24"/>
        </w:rPr>
        <w:tab/>
        <w:t>116</w:t>
      </w:r>
    </w:p>
    <w:p w:rsidR="00CC1B34" w:rsidRPr="006143CD" w:rsidRDefault="006143CD" w:rsidP="00CC1B34">
      <w:pPr>
        <w:pStyle w:val="Akapitzlist"/>
        <w:numPr>
          <w:ilvl w:val="1"/>
          <w:numId w:val="14"/>
        </w:numPr>
        <w:tabs>
          <w:tab w:val="right" w:leader="dot" w:pos="8931"/>
        </w:tabs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6143CD">
        <w:rPr>
          <w:rFonts w:ascii="Times New Roman" w:eastAsia="Calibri" w:hAnsi="Times New Roman" w:cs="Times New Roman"/>
          <w:sz w:val="24"/>
          <w:szCs w:val="24"/>
          <w:lang w:val="en-US"/>
        </w:rPr>
        <w:t>Employed persons by sex and working time</w:t>
      </w:r>
      <w:r w:rsidR="008308F5">
        <w:rPr>
          <w:rFonts w:ascii="Times New Roman" w:hAnsi="Times New Roman" w:cs="Times New Roman"/>
          <w:sz w:val="24"/>
          <w:szCs w:val="24"/>
          <w:lang w:val="en-US"/>
        </w:rPr>
        <w:tab/>
        <w:t>117</w:t>
      </w:r>
    </w:p>
    <w:p w:rsidR="00CC1B34" w:rsidRPr="006143CD" w:rsidRDefault="006143CD" w:rsidP="00CC1B34">
      <w:pPr>
        <w:pStyle w:val="Akapitzlist"/>
        <w:numPr>
          <w:ilvl w:val="1"/>
          <w:numId w:val="14"/>
        </w:numPr>
        <w:tabs>
          <w:tab w:val="right" w:leader="dot" w:pos="8931"/>
        </w:tabs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6143CD">
        <w:rPr>
          <w:rFonts w:ascii="Times New Roman" w:eastAsia="Calibri" w:hAnsi="Times New Roman" w:cs="Times New Roman"/>
          <w:sz w:val="24"/>
          <w:szCs w:val="24"/>
          <w:lang w:val="en-US"/>
        </w:rPr>
        <w:t>Intensity of  female and male working time</w:t>
      </w:r>
      <w:r w:rsidR="008308F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308F5">
        <w:rPr>
          <w:rFonts w:ascii="Times New Roman" w:hAnsi="Times New Roman" w:cs="Times New Roman"/>
          <w:sz w:val="24"/>
          <w:szCs w:val="24"/>
          <w:lang w:val="en-US"/>
        </w:rPr>
        <w:tab/>
        <w:t>118</w:t>
      </w:r>
    </w:p>
    <w:p w:rsidR="00CC1B34" w:rsidRPr="006143CD" w:rsidRDefault="006143CD" w:rsidP="00CC1B34">
      <w:pPr>
        <w:pStyle w:val="Akapitzlist"/>
        <w:numPr>
          <w:ilvl w:val="1"/>
          <w:numId w:val="14"/>
        </w:numPr>
        <w:tabs>
          <w:tab w:val="right" w:leader="dot" w:pos="8931"/>
        </w:tabs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6143CD">
        <w:rPr>
          <w:rFonts w:ascii="Times New Roman" w:eastAsia="Calibri" w:hAnsi="Times New Roman" w:cs="Times New Roman"/>
          <w:sz w:val="24"/>
          <w:szCs w:val="24"/>
          <w:lang w:val="en-US"/>
        </w:rPr>
        <w:t>The age of employed persons and working time</w:t>
      </w:r>
      <w:r w:rsidR="00CC1B34" w:rsidRPr="006143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C1B34" w:rsidRPr="006143CD">
        <w:rPr>
          <w:rFonts w:ascii="Times New Roman" w:hAnsi="Times New Roman" w:cs="Times New Roman"/>
          <w:sz w:val="24"/>
          <w:szCs w:val="24"/>
          <w:lang w:val="en-US"/>
        </w:rPr>
        <w:tab/>
        <w:t>120</w:t>
      </w:r>
    </w:p>
    <w:p w:rsidR="00CC1B34" w:rsidRPr="006143CD" w:rsidRDefault="006143CD" w:rsidP="00CC1B34">
      <w:pPr>
        <w:pStyle w:val="Akapitzlist"/>
        <w:numPr>
          <w:ilvl w:val="1"/>
          <w:numId w:val="14"/>
        </w:numPr>
        <w:tabs>
          <w:tab w:val="right" w:leader="dot" w:pos="8931"/>
        </w:tabs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6143CD">
        <w:rPr>
          <w:rFonts w:ascii="Times New Roman" w:eastAsia="Calibri" w:hAnsi="Times New Roman" w:cs="Times New Roman"/>
          <w:sz w:val="24"/>
          <w:szCs w:val="24"/>
          <w:lang w:val="en-US"/>
        </w:rPr>
        <w:t>Other demographic and social characteristics of the employed</w:t>
      </w:r>
      <w:r w:rsidR="00CC1B34" w:rsidRPr="006143CD">
        <w:rPr>
          <w:rFonts w:ascii="Times New Roman" w:hAnsi="Times New Roman"/>
          <w:sz w:val="24"/>
          <w:szCs w:val="24"/>
          <w:lang w:val="en-US"/>
        </w:rPr>
        <w:t xml:space="preserve"> </w:t>
      </w:r>
    </w:p>
    <w:p w:rsidR="00CC1B34" w:rsidRPr="006143CD" w:rsidRDefault="00CC1B34" w:rsidP="00373951">
      <w:pPr>
        <w:tabs>
          <w:tab w:val="right" w:leader="dot" w:pos="8931"/>
        </w:tabs>
        <w:spacing w:after="0" w:line="360" w:lineRule="auto"/>
        <w:ind w:left="851"/>
        <w:rPr>
          <w:rFonts w:ascii="Times New Roman" w:hAnsi="Times New Roman" w:cs="Times New Roman"/>
          <w:sz w:val="24"/>
          <w:szCs w:val="24"/>
        </w:rPr>
      </w:pPr>
      <w:r w:rsidRPr="006143CD">
        <w:rPr>
          <w:rFonts w:ascii="Times New Roman" w:hAnsi="Times New Roman"/>
          <w:sz w:val="24"/>
          <w:szCs w:val="24"/>
        </w:rPr>
        <w:t xml:space="preserve">– </w:t>
      </w:r>
      <w:r w:rsidR="006143CD" w:rsidRPr="006143CD">
        <w:rPr>
          <w:rFonts w:ascii="Times New Roman" w:eastAsia="Calibri" w:hAnsi="Times New Roman" w:cs="Times New Roman"/>
          <w:sz w:val="24"/>
          <w:szCs w:val="24"/>
          <w:lang w:val="en-US"/>
        </w:rPr>
        <w:t>working time determinants</w:t>
      </w:r>
      <w:r w:rsidR="008308F5">
        <w:rPr>
          <w:rFonts w:ascii="Times New Roman" w:hAnsi="Times New Roman" w:cs="Times New Roman"/>
          <w:sz w:val="24"/>
          <w:szCs w:val="24"/>
        </w:rPr>
        <w:t xml:space="preserve"> </w:t>
      </w:r>
      <w:r w:rsidR="008308F5">
        <w:rPr>
          <w:rFonts w:ascii="Times New Roman" w:hAnsi="Times New Roman" w:cs="Times New Roman"/>
          <w:sz w:val="24"/>
          <w:szCs w:val="24"/>
        </w:rPr>
        <w:tab/>
        <w:t>121</w:t>
      </w:r>
    </w:p>
    <w:p w:rsidR="00CC1B34" w:rsidRPr="00197B1C" w:rsidRDefault="00197B1C" w:rsidP="00CC1B34">
      <w:pPr>
        <w:pStyle w:val="Akapitzlist"/>
        <w:numPr>
          <w:ilvl w:val="1"/>
          <w:numId w:val="14"/>
        </w:numPr>
        <w:tabs>
          <w:tab w:val="right" w:leader="dot" w:pos="8931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97B1C">
        <w:rPr>
          <w:rFonts w:ascii="Times New Roman" w:eastAsia="Calibri" w:hAnsi="Times New Roman" w:cs="Times New Roman"/>
          <w:sz w:val="24"/>
          <w:szCs w:val="24"/>
          <w:lang w:val="en-US"/>
        </w:rPr>
        <w:t>Regional differentiation</w:t>
      </w:r>
      <w:r w:rsidR="00CC1B34" w:rsidRPr="00197B1C">
        <w:rPr>
          <w:rFonts w:ascii="Times New Roman" w:hAnsi="Times New Roman"/>
          <w:sz w:val="24"/>
          <w:szCs w:val="24"/>
        </w:rPr>
        <w:t xml:space="preserve"> </w:t>
      </w:r>
      <w:r w:rsidR="00CC1B34" w:rsidRPr="00197B1C">
        <w:rPr>
          <w:rFonts w:ascii="Times New Roman" w:hAnsi="Times New Roman" w:cs="Times New Roman"/>
          <w:sz w:val="24"/>
          <w:szCs w:val="24"/>
        </w:rPr>
        <w:tab/>
        <w:t>124</w:t>
      </w:r>
    </w:p>
    <w:p w:rsidR="00CC1B34" w:rsidRPr="00197B1C" w:rsidRDefault="00197B1C" w:rsidP="00CC1B34">
      <w:pPr>
        <w:pStyle w:val="Akapitzlist"/>
        <w:numPr>
          <w:ilvl w:val="1"/>
          <w:numId w:val="14"/>
        </w:numPr>
        <w:tabs>
          <w:tab w:val="right" w:leader="dot" w:pos="8931"/>
        </w:tabs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197B1C">
        <w:rPr>
          <w:rFonts w:ascii="Times New Roman" w:eastAsia="Calibri" w:hAnsi="Times New Roman" w:cs="Times New Roman"/>
          <w:sz w:val="24"/>
          <w:szCs w:val="24"/>
          <w:lang w:val="en-US"/>
        </w:rPr>
        <w:t>Kind of activity of the employer and working time</w:t>
      </w:r>
      <w:r w:rsidR="00CC1B34" w:rsidRPr="00197B1C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8308F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308F5">
        <w:rPr>
          <w:rFonts w:ascii="Times New Roman" w:hAnsi="Times New Roman" w:cs="Times New Roman"/>
          <w:sz w:val="24"/>
          <w:szCs w:val="24"/>
          <w:lang w:val="en-US"/>
        </w:rPr>
        <w:tab/>
        <w:t>125</w:t>
      </w:r>
    </w:p>
    <w:p w:rsidR="00CC1B34" w:rsidRPr="00197B1C" w:rsidRDefault="00197B1C" w:rsidP="00CC1B34">
      <w:pPr>
        <w:pStyle w:val="Akapitzlist"/>
        <w:numPr>
          <w:ilvl w:val="1"/>
          <w:numId w:val="14"/>
        </w:numPr>
        <w:tabs>
          <w:tab w:val="right" w:leader="dot" w:pos="8931"/>
        </w:tabs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197B1C">
        <w:rPr>
          <w:rFonts w:ascii="Times New Roman" w:eastAsia="Calibri" w:hAnsi="Times New Roman" w:cs="Times New Roman"/>
          <w:sz w:val="24"/>
          <w:szCs w:val="24"/>
          <w:lang w:val="en-US"/>
        </w:rPr>
        <w:t>Performed occupation and working time</w:t>
      </w:r>
      <w:r w:rsidR="00CC1B34" w:rsidRPr="00197B1C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8308F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308F5">
        <w:rPr>
          <w:rFonts w:ascii="Times New Roman" w:hAnsi="Times New Roman" w:cs="Times New Roman"/>
          <w:sz w:val="24"/>
          <w:szCs w:val="24"/>
          <w:lang w:val="en-US"/>
        </w:rPr>
        <w:tab/>
        <w:t>128</w:t>
      </w:r>
    </w:p>
    <w:p w:rsidR="00CC1B34" w:rsidRPr="00197B1C" w:rsidRDefault="00197B1C" w:rsidP="00CC1B34">
      <w:pPr>
        <w:pStyle w:val="Akapitzlist"/>
        <w:numPr>
          <w:ilvl w:val="1"/>
          <w:numId w:val="14"/>
        </w:numPr>
        <w:tabs>
          <w:tab w:val="right" w:leader="dot" w:pos="8931"/>
        </w:tabs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197B1C">
        <w:rPr>
          <w:rFonts w:ascii="Times New Roman" w:eastAsia="Calibri" w:hAnsi="Times New Roman" w:cs="Times New Roman"/>
          <w:sz w:val="24"/>
          <w:szCs w:val="24"/>
          <w:lang w:val="en-US"/>
        </w:rPr>
        <w:t>Commuting to work and working time</w:t>
      </w:r>
      <w:r w:rsidR="008308F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308F5">
        <w:rPr>
          <w:rFonts w:ascii="Times New Roman" w:hAnsi="Times New Roman" w:cs="Times New Roman"/>
          <w:sz w:val="24"/>
          <w:szCs w:val="24"/>
          <w:lang w:val="en-US"/>
        </w:rPr>
        <w:tab/>
        <w:t>132</w:t>
      </w:r>
    </w:p>
    <w:p w:rsidR="00CC1B34" w:rsidRPr="00B155D4" w:rsidRDefault="000D5C58" w:rsidP="00CC1B34">
      <w:pPr>
        <w:pStyle w:val="Akapitzlist"/>
        <w:numPr>
          <w:ilvl w:val="0"/>
          <w:numId w:val="14"/>
        </w:numPr>
        <w:tabs>
          <w:tab w:val="right" w:leader="dot" w:pos="8931"/>
        </w:tabs>
        <w:spacing w:after="0" w:line="360" w:lineRule="auto"/>
        <w:ind w:left="709" w:hanging="425"/>
        <w:rPr>
          <w:rFonts w:ascii="Times New Roman" w:hAnsi="Times New Roman" w:cs="Times New Roman"/>
          <w:sz w:val="24"/>
          <w:szCs w:val="24"/>
        </w:rPr>
      </w:pPr>
      <w:r w:rsidRPr="00B155D4">
        <w:rPr>
          <w:rFonts w:ascii="Times New Roman" w:eastAsia="Calibri" w:hAnsi="Times New Roman" w:cs="Times New Roman"/>
          <w:sz w:val="24"/>
          <w:szCs w:val="24"/>
          <w:lang w:val="en-US"/>
        </w:rPr>
        <w:t>Persons c</w:t>
      </w:r>
      <w:r w:rsidR="00197B1C" w:rsidRPr="00B155D4">
        <w:rPr>
          <w:rFonts w:ascii="Times New Roman" w:eastAsia="Calibri" w:hAnsi="Times New Roman" w:cs="Times New Roman"/>
          <w:sz w:val="24"/>
          <w:szCs w:val="24"/>
          <w:lang w:val="en-US"/>
        </w:rPr>
        <w:t>ommuting to work</w:t>
      </w:r>
      <w:r w:rsidR="008308F5">
        <w:rPr>
          <w:rFonts w:ascii="Times New Roman" w:hAnsi="Times New Roman" w:cs="Times New Roman"/>
          <w:sz w:val="24"/>
          <w:szCs w:val="24"/>
        </w:rPr>
        <w:tab/>
        <w:t>137</w:t>
      </w:r>
    </w:p>
    <w:p w:rsidR="00CC1B34" w:rsidRPr="00197B1C" w:rsidRDefault="00197B1C" w:rsidP="00A23652">
      <w:pPr>
        <w:pStyle w:val="Akapitzlist"/>
        <w:numPr>
          <w:ilvl w:val="1"/>
          <w:numId w:val="14"/>
        </w:numPr>
        <w:tabs>
          <w:tab w:val="right" w:leader="dot" w:pos="8931"/>
        </w:tabs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197B1C">
        <w:rPr>
          <w:rFonts w:ascii="Times New Roman" w:eastAsia="Calibri" w:hAnsi="Times New Roman" w:cs="Times New Roman"/>
          <w:sz w:val="24"/>
          <w:szCs w:val="24"/>
          <w:lang w:val="en-US"/>
        </w:rPr>
        <w:t>State and  structure of persons commuting to work</w:t>
      </w:r>
      <w:r w:rsidR="00CC1B34" w:rsidRPr="00197B1C">
        <w:rPr>
          <w:rFonts w:ascii="Times New Roman" w:hAnsi="Times New Roman" w:cs="Times New Roman"/>
          <w:sz w:val="24"/>
          <w:szCs w:val="24"/>
          <w:lang w:val="en-US"/>
        </w:rPr>
        <w:tab/>
        <w:t>138</w:t>
      </w:r>
    </w:p>
    <w:p w:rsidR="00CC1B34" w:rsidRPr="00197B1C" w:rsidRDefault="00197B1C" w:rsidP="00A23652">
      <w:pPr>
        <w:pStyle w:val="Akapitzlist"/>
        <w:numPr>
          <w:ilvl w:val="1"/>
          <w:numId w:val="14"/>
        </w:numPr>
        <w:tabs>
          <w:tab w:val="right" w:leader="dot" w:pos="8931"/>
        </w:tabs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197B1C">
        <w:rPr>
          <w:rFonts w:ascii="Times New Roman" w:eastAsia="Calibri" w:hAnsi="Times New Roman" w:cs="Times New Roman"/>
          <w:sz w:val="24"/>
          <w:szCs w:val="24"/>
          <w:lang w:val="en-US"/>
        </w:rPr>
        <w:t>The distance between the place of residence and the main workplace for the commuters</w:t>
      </w:r>
      <w:r w:rsidR="008308F5">
        <w:rPr>
          <w:rFonts w:ascii="Times New Roman" w:hAnsi="Times New Roman" w:cs="Times New Roman"/>
          <w:sz w:val="24"/>
          <w:szCs w:val="24"/>
          <w:lang w:val="en-US"/>
        </w:rPr>
        <w:tab/>
        <w:t>143</w:t>
      </w:r>
    </w:p>
    <w:p w:rsidR="00CC1B34" w:rsidRPr="00197B1C" w:rsidRDefault="00197B1C" w:rsidP="00A23652">
      <w:pPr>
        <w:pStyle w:val="Akapitzlist"/>
        <w:numPr>
          <w:ilvl w:val="1"/>
          <w:numId w:val="14"/>
        </w:numPr>
        <w:tabs>
          <w:tab w:val="right" w:leader="dot" w:pos="8931"/>
        </w:tabs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197B1C">
        <w:rPr>
          <w:rFonts w:ascii="Times New Roman" w:eastAsia="Calibri" w:hAnsi="Times New Roman" w:cs="Times New Roman"/>
          <w:sz w:val="24"/>
          <w:szCs w:val="24"/>
          <w:lang w:val="en-US"/>
        </w:rPr>
        <w:t>Other selected aspects of  commuting to work</w:t>
      </w:r>
      <w:r w:rsidR="008308F5">
        <w:rPr>
          <w:rFonts w:ascii="Times New Roman" w:hAnsi="Times New Roman" w:cs="Times New Roman"/>
          <w:sz w:val="24"/>
          <w:szCs w:val="24"/>
          <w:lang w:val="en-US"/>
        </w:rPr>
        <w:tab/>
        <w:t>146</w:t>
      </w:r>
    </w:p>
    <w:p w:rsidR="00CC1B34" w:rsidRPr="00197B1C" w:rsidRDefault="00CC1B34" w:rsidP="00741808">
      <w:pPr>
        <w:tabs>
          <w:tab w:val="right" w:leader="dot" w:pos="8931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CC1B34" w:rsidRPr="00197B1C" w:rsidRDefault="00CC1B34" w:rsidP="00741808">
      <w:pPr>
        <w:tabs>
          <w:tab w:val="right" w:leader="dot" w:pos="8931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80474E" w:rsidRPr="00962610" w:rsidRDefault="0080474E" w:rsidP="003A720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80474E">
        <w:rPr>
          <w:rStyle w:val="hps"/>
          <w:rFonts w:ascii="Times New Roman" w:hAnsi="Times New Roman" w:cs="Times New Roman"/>
          <w:sz w:val="24"/>
          <w:szCs w:val="24"/>
          <w:lang w:val="en-US"/>
        </w:rPr>
        <w:t xml:space="preserve">NOTICE!  Point 6 </w:t>
      </w:r>
      <w:r w:rsidR="00A40CAC">
        <w:rPr>
          <w:rStyle w:val="hps"/>
          <w:rFonts w:ascii="Times New Roman" w:hAnsi="Times New Roman" w:cs="Times New Roman"/>
          <w:sz w:val="24"/>
          <w:szCs w:val="24"/>
          <w:lang w:val="en-US"/>
        </w:rPr>
        <w:t>–</w:t>
      </w:r>
      <w:r w:rsidRPr="0080474E">
        <w:rPr>
          <w:rStyle w:val="hps"/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40CAC">
        <w:rPr>
          <w:rStyle w:val="hps"/>
          <w:rFonts w:ascii="Times New Roman" w:hAnsi="Times New Roman" w:cs="Times New Roman"/>
          <w:sz w:val="24"/>
          <w:szCs w:val="24"/>
          <w:lang w:val="en-US"/>
        </w:rPr>
        <w:t xml:space="preserve">persons </w:t>
      </w:r>
      <w:r w:rsidRPr="0080474E">
        <w:rPr>
          <w:rStyle w:val="hps"/>
          <w:rFonts w:ascii="Times New Roman" w:hAnsi="Times New Roman" w:cs="Times New Roman"/>
          <w:sz w:val="24"/>
          <w:szCs w:val="24"/>
          <w:lang w:val="en-US"/>
        </w:rPr>
        <w:t>commuting to work</w:t>
      </w:r>
      <w:bookmarkStart w:id="0" w:name="_GoBack"/>
      <w:bookmarkEnd w:id="0"/>
      <w:r w:rsidRPr="0080474E">
        <w:rPr>
          <w:rStyle w:val="hps"/>
          <w:rFonts w:ascii="Times New Roman" w:hAnsi="Times New Roman" w:cs="Times New Roman"/>
          <w:sz w:val="24"/>
          <w:szCs w:val="24"/>
          <w:lang w:val="en-US"/>
        </w:rPr>
        <w:t xml:space="preserve"> was supplemented with a tabular part on the CSO website </w:t>
      </w:r>
      <w:r w:rsidRPr="0080474E">
        <w:rPr>
          <w:rFonts w:ascii="Times New Roman" w:hAnsi="Times New Roman" w:cs="Times New Roman"/>
          <w:bCs/>
          <w:sz w:val="24"/>
          <w:szCs w:val="24"/>
          <w:lang w:val="en-US"/>
        </w:rPr>
        <w:t>(</w:t>
      </w:r>
      <w:hyperlink r:id="rId6" w:history="1">
        <w:r w:rsidRPr="0080474E">
          <w:rPr>
            <w:rStyle w:val="Hipercze"/>
            <w:rFonts w:ascii="Times New Roman" w:hAnsi="Times New Roman" w:cs="Times New Roman"/>
            <w:bCs/>
            <w:sz w:val="24"/>
            <w:szCs w:val="24"/>
            <w:lang w:val="en-US"/>
          </w:rPr>
          <w:t>www.stat.gov.pl</w:t>
        </w:r>
      </w:hyperlink>
      <w:r w:rsidR="00B155D4" w:rsidRPr="00B155D4">
        <w:rPr>
          <w:lang w:val="en-US"/>
        </w:rPr>
        <w:t>)</w:t>
      </w:r>
      <w:r w:rsidRPr="0080474E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D4009C" w:rsidRPr="00D66C5B" w:rsidRDefault="00D4009C" w:rsidP="0080474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</w:pPr>
    </w:p>
    <w:sectPr w:rsidR="00D4009C" w:rsidRPr="00D66C5B" w:rsidSect="00BB57A1">
      <w:pgSz w:w="11906" w:h="16838" w:code="9"/>
      <w:pgMar w:top="1418" w:right="1418" w:bottom="1418" w:left="1418" w:header="709" w:footer="709" w:gutter="0"/>
      <w:cols w:space="7372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16576"/>
    <w:multiLevelType w:val="multilevel"/>
    <w:tmpl w:val="0415001F"/>
    <w:styleLink w:val="Styl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1A58689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209947C4"/>
    <w:multiLevelType w:val="hybridMultilevel"/>
    <w:tmpl w:val="02221136"/>
    <w:lvl w:ilvl="0" w:tplc="EFE831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C1332A"/>
    <w:multiLevelType w:val="multilevel"/>
    <w:tmpl w:val="B36E272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254F099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2F0876A6"/>
    <w:multiLevelType w:val="hybridMultilevel"/>
    <w:tmpl w:val="443AC2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BC6B1C"/>
    <w:multiLevelType w:val="hybridMultilevel"/>
    <w:tmpl w:val="BE58E3B2"/>
    <w:lvl w:ilvl="0" w:tplc="90EAED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13694B"/>
    <w:multiLevelType w:val="multilevel"/>
    <w:tmpl w:val="B0BCB0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3DC9190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3ECD7CA1"/>
    <w:multiLevelType w:val="multilevel"/>
    <w:tmpl w:val="26CCBB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4613023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4B4D192A"/>
    <w:multiLevelType w:val="hybridMultilevel"/>
    <w:tmpl w:val="33303F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0382BE0"/>
    <w:multiLevelType w:val="hybridMultilevel"/>
    <w:tmpl w:val="F1DE94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9E73ACE"/>
    <w:multiLevelType w:val="hybridMultilevel"/>
    <w:tmpl w:val="620838EC"/>
    <w:lvl w:ilvl="0" w:tplc="85743D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8C2234B"/>
    <w:multiLevelType w:val="hybridMultilevel"/>
    <w:tmpl w:val="5CA82208"/>
    <w:lvl w:ilvl="0" w:tplc="C9A0896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C8C06A6"/>
    <w:multiLevelType w:val="hybridMultilevel"/>
    <w:tmpl w:val="61F0B5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6057D36"/>
    <w:multiLevelType w:val="hybridMultilevel"/>
    <w:tmpl w:val="CCF08B30"/>
    <w:lvl w:ilvl="0" w:tplc="8514C2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2"/>
  </w:num>
  <w:num w:numId="3">
    <w:abstractNumId w:val="11"/>
  </w:num>
  <w:num w:numId="4">
    <w:abstractNumId w:val="10"/>
  </w:num>
  <w:num w:numId="5">
    <w:abstractNumId w:val="14"/>
  </w:num>
  <w:num w:numId="6">
    <w:abstractNumId w:val="16"/>
  </w:num>
  <w:num w:numId="7">
    <w:abstractNumId w:val="6"/>
  </w:num>
  <w:num w:numId="8">
    <w:abstractNumId w:val="0"/>
  </w:num>
  <w:num w:numId="9">
    <w:abstractNumId w:val="9"/>
  </w:num>
  <w:num w:numId="10">
    <w:abstractNumId w:val="2"/>
  </w:num>
  <w:num w:numId="11">
    <w:abstractNumId w:val="13"/>
  </w:num>
  <w:num w:numId="12">
    <w:abstractNumId w:val="3"/>
  </w:num>
  <w:num w:numId="13">
    <w:abstractNumId w:val="15"/>
  </w:num>
  <w:num w:numId="14">
    <w:abstractNumId w:val="7"/>
  </w:num>
  <w:num w:numId="15">
    <w:abstractNumId w:val="4"/>
  </w:num>
  <w:num w:numId="16">
    <w:abstractNumId w:val="1"/>
  </w:num>
  <w:num w:numId="17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/>
  <w:defaultTabStop w:val="709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BB57A1"/>
    <w:rsid w:val="00052734"/>
    <w:rsid w:val="0009436F"/>
    <w:rsid w:val="000D5C58"/>
    <w:rsid w:val="00102225"/>
    <w:rsid w:val="00130920"/>
    <w:rsid w:val="00165840"/>
    <w:rsid w:val="00165848"/>
    <w:rsid w:val="00165D15"/>
    <w:rsid w:val="00173D4B"/>
    <w:rsid w:val="0019093C"/>
    <w:rsid w:val="00197B1C"/>
    <w:rsid w:val="001B15B5"/>
    <w:rsid w:val="001D1D7C"/>
    <w:rsid w:val="0020269C"/>
    <w:rsid w:val="0021142C"/>
    <w:rsid w:val="0021528E"/>
    <w:rsid w:val="00243881"/>
    <w:rsid w:val="003035E7"/>
    <w:rsid w:val="003723DD"/>
    <w:rsid w:val="00373951"/>
    <w:rsid w:val="00395574"/>
    <w:rsid w:val="003A7207"/>
    <w:rsid w:val="003E27EE"/>
    <w:rsid w:val="00480936"/>
    <w:rsid w:val="00482A2F"/>
    <w:rsid w:val="004C6810"/>
    <w:rsid w:val="005447CF"/>
    <w:rsid w:val="00556497"/>
    <w:rsid w:val="005C7716"/>
    <w:rsid w:val="005D2CD2"/>
    <w:rsid w:val="005D33E6"/>
    <w:rsid w:val="006143CD"/>
    <w:rsid w:val="0068031E"/>
    <w:rsid w:val="006B167C"/>
    <w:rsid w:val="006C0CFC"/>
    <w:rsid w:val="00741808"/>
    <w:rsid w:val="0075013B"/>
    <w:rsid w:val="007A4D8A"/>
    <w:rsid w:val="0080474E"/>
    <w:rsid w:val="00812351"/>
    <w:rsid w:val="008308F5"/>
    <w:rsid w:val="0087399F"/>
    <w:rsid w:val="008A3738"/>
    <w:rsid w:val="008C07FF"/>
    <w:rsid w:val="008E1DE0"/>
    <w:rsid w:val="00952629"/>
    <w:rsid w:val="00991025"/>
    <w:rsid w:val="009A0FFD"/>
    <w:rsid w:val="009F62D0"/>
    <w:rsid w:val="00A23652"/>
    <w:rsid w:val="00A40CAC"/>
    <w:rsid w:val="00A519FF"/>
    <w:rsid w:val="00A56745"/>
    <w:rsid w:val="00A94A9D"/>
    <w:rsid w:val="00AF4B08"/>
    <w:rsid w:val="00B100BE"/>
    <w:rsid w:val="00B155D4"/>
    <w:rsid w:val="00B201A5"/>
    <w:rsid w:val="00B95A1C"/>
    <w:rsid w:val="00BA12FF"/>
    <w:rsid w:val="00BA3C81"/>
    <w:rsid w:val="00BB57A1"/>
    <w:rsid w:val="00BB747C"/>
    <w:rsid w:val="00BC1F87"/>
    <w:rsid w:val="00BD6D09"/>
    <w:rsid w:val="00C234EA"/>
    <w:rsid w:val="00C83298"/>
    <w:rsid w:val="00C85704"/>
    <w:rsid w:val="00CB16F9"/>
    <w:rsid w:val="00CB184D"/>
    <w:rsid w:val="00CB6983"/>
    <w:rsid w:val="00CC1B34"/>
    <w:rsid w:val="00D158A0"/>
    <w:rsid w:val="00D169DE"/>
    <w:rsid w:val="00D33687"/>
    <w:rsid w:val="00D4009C"/>
    <w:rsid w:val="00D52064"/>
    <w:rsid w:val="00D62365"/>
    <w:rsid w:val="00D62591"/>
    <w:rsid w:val="00D66C5B"/>
    <w:rsid w:val="00D71E13"/>
    <w:rsid w:val="00D816B3"/>
    <w:rsid w:val="00DA24F0"/>
    <w:rsid w:val="00DB0107"/>
    <w:rsid w:val="00DB2060"/>
    <w:rsid w:val="00E35A80"/>
    <w:rsid w:val="00E63B0B"/>
    <w:rsid w:val="00ED6759"/>
    <w:rsid w:val="00FC39B8"/>
    <w:rsid w:val="00FC7060"/>
    <w:rsid w:val="00FD47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013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E1DE0"/>
    <w:pPr>
      <w:ind w:left="720"/>
      <w:contextualSpacing/>
    </w:pPr>
  </w:style>
  <w:style w:type="character" w:customStyle="1" w:styleId="hps">
    <w:name w:val="hps"/>
    <w:basedOn w:val="Domylnaczcionkaakapitu"/>
    <w:rsid w:val="003723DD"/>
  </w:style>
  <w:style w:type="character" w:customStyle="1" w:styleId="shorttext">
    <w:name w:val="short_text"/>
    <w:basedOn w:val="Domylnaczcionkaakapitu"/>
    <w:rsid w:val="003723DD"/>
  </w:style>
  <w:style w:type="numbering" w:customStyle="1" w:styleId="Styl1">
    <w:name w:val="Styl1"/>
    <w:uiPriority w:val="99"/>
    <w:rsid w:val="00D158A0"/>
    <w:pPr>
      <w:numPr>
        <w:numId w:val="8"/>
      </w:numPr>
    </w:pPr>
  </w:style>
  <w:style w:type="character" w:styleId="Hipercze">
    <w:name w:val="Hyperlink"/>
    <w:basedOn w:val="Domylnaczcionkaakapitu"/>
    <w:uiPriority w:val="99"/>
    <w:unhideWhenUsed/>
    <w:rsid w:val="0013092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10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48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361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80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13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85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4767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tat.gov.pl" TargetMode="External"/><Relationship Id="rId5" Type="http://schemas.openxmlformats.org/officeDocument/2006/relationships/hyperlink" Target="http://www.stat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4</Pages>
  <Words>760</Words>
  <Characters>4563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gus</Company>
  <LinksUpToDate>false</LinksUpToDate>
  <CharactersWithSpaces>5313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Pacuski Michał</dc:creator>
  <cp:keywords/>
  <dc:description/>
  <cp:lastModifiedBy>Brzezińska Beata</cp:lastModifiedBy>
  <cp:revision>68</cp:revision>
  <cp:lastPrinted>2014-06-17T08:59:00Z</cp:lastPrinted>
  <dcterms:created xsi:type="dcterms:W3CDTF">2014-06-16T12:14:00Z</dcterms:created>
  <dcterms:modified xsi:type="dcterms:W3CDTF">2014-07-25T10:25:00Z</dcterms:modified>
</cp:coreProperties>
</file>